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36362" w14:textId="77777777" w:rsidR="00E27286" w:rsidRDefault="00E27286" w:rsidP="00E27286">
      <w:pPr>
        <w:spacing w:line="276" w:lineRule="auto"/>
        <w:rPr>
          <w:b/>
          <w:bCs/>
          <w:sz w:val="28"/>
          <w:szCs w:val="28"/>
        </w:rPr>
      </w:pPr>
      <w:r w:rsidRPr="00126DDA">
        <w:rPr>
          <w:b/>
          <w:bCs/>
          <w:sz w:val="28"/>
          <w:szCs w:val="28"/>
        </w:rPr>
        <w:t>Bijlage 5</w:t>
      </w:r>
      <w:r>
        <w:rPr>
          <w:b/>
          <w:bCs/>
          <w:sz w:val="28"/>
          <w:szCs w:val="28"/>
        </w:rPr>
        <w:t>B</w:t>
      </w:r>
    </w:p>
    <w:p w14:paraId="48E6D419" w14:textId="475AC01B" w:rsidR="00E27286" w:rsidRDefault="00E27286" w:rsidP="00E27286">
      <w:pPr>
        <w:spacing w:line="276" w:lineRule="auto"/>
        <w:rPr>
          <w:b/>
          <w:bCs/>
          <w:sz w:val="28"/>
          <w:szCs w:val="28"/>
        </w:rPr>
      </w:pPr>
      <w:r>
        <w:rPr>
          <w:b/>
          <w:bCs/>
          <w:sz w:val="28"/>
          <w:szCs w:val="28"/>
        </w:rPr>
        <w:t>Concept Wachtkamero</w:t>
      </w:r>
      <w:r w:rsidRPr="00126DDA">
        <w:rPr>
          <w:b/>
          <w:bCs/>
          <w:sz w:val="28"/>
          <w:szCs w:val="28"/>
        </w:rPr>
        <w:t xml:space="preserve">vereenkomst </w:t>
      </w:r>
      <w:r>
        <w:rPr>
          <w:b/>
          <w:bCs/>
          <w:sz w:val="28"/>
          <w:szCs w:val="28"/>
        </w:rPr>
        <w:t xml:space="preserve">bij de overeenkomst </w:t>
      </w:r>
      <w:r w:rsidRPr="00126DDA">
        <w:rPr>
          <w:b/>
          <w:bCs/>
          <w:sz w:val="28"/>
          <w:szCs w:val="28"/>
        </w:rPr>
        <w:t>afvaldiensten</w:t>
      </w:r>
    </w:p>
    <w:p w14:paraId="5A63ABC1" w14:textId="77777777" w:rsidR="00E27286" w:rsidRDefault="00E27286" w:rsidP="00E27286">
      <w:pPr>
        <w:spacing w:line="276" w:lineRule="auto"/>
        <w:contextualSpacing/>
        <w:rPr>
          <w:rFonts w:cstheme="minorHAnsi"/>
          <w:b/>
          <w:bCs/>
        </w:rPr>
      </w:pPr>
    </w:p>
    <w:p w14:paraId="3CC101CD" w14:textId="77777777" w:rsidR="00E27286" w:rsidRPr="00126DDA" w:rsidRDefault="00E27286" w:rsidP="00E27286">
      <w:pPr>
        <w:spacing w:line="276" w:lineRule="auto"/>
        <w:contextualSpacing/>
        <w:rPr>
          <w:rFonts w:cstheme="minorHAnsi"/>
          <w:b/>
          <w:bCs/>
          <w:sz w:val="24"/>
          <w:szCs w:val="24"/>
        </w:rPr>
      </w:pPr>
      <w:r w:rsidRPr="00126DDA">
        <w:rPr>
          <w:rFonts w:cstheme="minorHAnsi"/>
          <w:b/>
          <w:bCs/>
          <w:sz w:val="24"/>
          <w:szCs w:val="24"/>
        </w:rPr>
        <w:t>De ondergetekenden:</w:t>
      </w:r>
    </w:p>
    <w:p w14:paraId="536EE485" w14:textId="77777777" w:rsidR="00E27286" w:rsidRPr="00A42312" w:rsidRDefault="00E27286" w:rsidP="00E27286">
      <w:pPr>
        <w:spacing w:line="276" w:lineRule="auto"/>
        <w:contextualSpacing/>
        <w:rPr>
          <w:rFonts w:cstheme="minorHAnsi"/>
        </w:rPr>
      </w:pPr>
    </w:p>
    <w:p w14:paraId="6041B45B" w14:textId="77777777" w:rsidR="00E27286" w:rsidRPr="00A42312" w:rsidRDefault="00E27286" w:rsidP="00E27286">
      <w:pPr>
        <w:spacing w:line="276" w:lineRule="auto"/>
        <w:contextualSpacing/>
        <w:rPr>
          <w:rFonts w:cstheme="minorHAnsi"/>
        </w:rPr>
      </w:pPr>
      <w:r w:rsidRPr="00E506A0">
        <w:rPr>
          <w:rFonts w:cstheme="minorHAnsi"/>
          <w:b/>
          <w:bCs/>
        </w:rPr>
        <w:t>Veiligheidsregio IJsselland</w:t>
      </w:r>
      <w:r w:rsidRPr="00A42312">
        <w:rPr>
          <w:rFonts w:cstheme="minorHAnsi"/>
        </w:rPr>
        <w:t xml:space="preserve">, </w:t>
      </w:r>
    </w:p>
    <w:p w14:paraId="53B0F26E" w14:textId="77777777" w:rsidR="00E27286" w:rsidRDefault="00E27286" w:rsidP="00E27286">
      <w:pPr>
        <w:spacing w:line="276" w:lineRule="auto"/>
        <w:contextualSpacing/>
        <w:rPr>
          <w:rFonts w:cstheme="minorHAnsi"/>
        </w:rPr>
      </w:pPr>
      <w:r w:rsidRPr="00A42312">
        <w:rPr>
          <w:rFonts w:cstheme="minorHAnsi"/>
        </w:rPr>
        <w:t xml:space="preserve">gevestigde te Zwolle (8013 PE), aan de </w:t>
      </w:r>
      <w:proofErr w:type="spellStart"/>
      <w:r w:rsidRPr="00A42312">
        <w:rPr>
          <w:rFonts w:cstheme="minorHAnsi"/>
        </w:rPr>
        <w:t>Marsweg</w:t>
      </w:r>
      <w:proofErr w:type="spellEnd"/>
      <w:r w:rsidRPr="00A42312">
        <w:rPr>
          <w:rFonts w:cstheme="minorHAnsi"/>
        </w:rPr>
        <w:t xml:space="preserve"> 39, </w:t>
      </w:r>
    </w:p>
    <w:p w14:paraId="46514AF7" w14:textId="77777777" w:rsidR="00E27286" w:rsidRPr="00A42312" w:rsidRDefault="00E27286" w:rsidP="00E27286">
      <w:pPr>
        <w:spacing w:line="276" w:lineRule="auto"/>
        <w:contextualSpacing/>
        <w:rPr>
          <w:rFonts w:cstheme="minorHAnsi"/>
        </w:rPr>
      </w:pPr>
      <w:r>
        <w:rPr>
          <w:rFonts w:cstheme="minorHAnsi"/>
        </w:rPr>
        <w:t xml:space="preserve">ingeschreven in het handelsregister van de Kamer van Koophandel onder nummer </w:t>
      </w:r>
      <w:r w:rsidRPr="00087E67">
        <w:rPr>
          <w:rFonts w:cstheme="minorHAnsi"/>
        </w:rPr>
        <w:t>54089484</w:t>
      </w:r>
      <w:r>
        <w:rPr>
          <w:rFonts w:cstheme="minorHAnsi"/>
        </w:rPr>
        <w:t>,</w:t>
      </w:r>
    </w:p>
    <w:p w14:paraId="37B5B9E0" w14:textId="77777777" w:rsidR="00E27286" w:rsidRPr="00A42312" w:rsidRDefault="00E27286" w:rsidP="00E27286">
      <w:pPr>
        <w:spacing w:line="276" w:lineRule="auto"/>
        <w:contextualSpacing/>
        <w:rPr>
          <w:rFonts w:cstheme="minorHAnsi"/>
        </w:rPr>
      </w:pPr>
      <w:r w:rsidRPr="00A42312">
        <w:rPr>
          <w:rFonts w:cstheme="minorHAnsi"/>
        </w:rPr>
        <w:t xml:space="preserve">te dezen vertegenwoordigd door </w:t>
      </w:r>
      <w:r w:rsidRPr="00087E67">
        <w:rPr>
          <w:rFonts w:cstheme="minorHAnsi"/>
          <w:highlight w:val="yellow"/>
        </w:rPr>
        <w:t>&lt;naam, functie&gt;,</w:t>
      </w:r>
    </w:p>
    <w:p w14:paraId="51A89F8A" w14:textId="77777777" w:rsidR="00E27286" w:rsidRPr="00A42312" w:rsidRDefault="00E27286" w:rsidP="00E27286">
      <w:pPr>
        <w:spacing w:line="276" w:lineRule="auto"/>
        <w:contextualSpacing/>
        <w:rPr>
          <w:rFonts w:cstheme="minorHAnsi"/>
        </w:rPr>
      </w:pPr>
      <w:r w:rsidRPr="00A42312">
        <w:rPr>
          <w:rFonts w:cstheme="minorHAnsi"/>
        </w:rPr>
        <w:t>hierna te noemen ‘</w:t>
      </w:r>
      <w:r w:rsidRPr="00E506A0">
        <w:rPr>
          <w:rFonts w:cstheme="minorHAnsi"/>
          <w:b/>
          <w:bCs/>
        </w:rPr>
        <w:t>Opdrachtgever</w:t>
      </w:r>
      <w:r w:rsidRPr="00A42312">
        <w:rPr>
          <w:rFonts w:cstheme="minorHAnsi"/>
        </w:rPr>
        <w:t xml:space="preserve">’; </w:t>
      </w:r>
    </w:p>
    <w:p w14:paraId="4CFD50D1" w14:textId="77777777" w:rsidR="00E27286" w:rsidRPr="00A42312" w:rsidRDefault="00E27286" w:rsidP="00E27286">
      <w:pPr>
        <w:spacing w:line="276" w:lineRule="auto"/>
        <w:contextualSpacing/>
        <w:rPr>
          <w:rFonts w:cstheme="minorHAnsi"/>
        </w:rPr>
      </w:pPr>
    </w:p>
    <w:p w14:paraId="2D123A0B" w14:textId="77777777" w:rsidR="00E27286" w:rsidRPr="00A42312" w:rsidRDefault="00E27286" w:rsidP="00E27286">
      <w:pPr>
        <w:spacing w:line="276" w:lineRule="auto"/>
        <w:contextualSpacing/>
        <w:rPr>
          <w:rFonts w:cstheme="minorHAnsi"/>
        </w:rPr>
      </w:pPr>
      <w:r w:rsidRPr="00A42312">
        <w:rPr>
          <w:rFonts w:cstheme="minorHAnsi"/>
        </w:rPr>
        <w:t>en</w:t>
      </w:r>
    </w:p>
    <w:p w14:paraId="2F4982DA" w14:textId="77777777" w:rsidR="00E27286" w:rsidRPr="00A42312" w:rsidRDefault="00E27286" w:rsidP="00E27286">
      <w:pPr>
        <w:spacing w:line="276" w:lineRule="auto"/>
        <w:contextualSpacing/>
        <w:rPr>
          <w:rFonts w:cstheme="minorHAnsi"/>
        </w:rPr>
      </w:pPr>
    </w:p>
    <w:p w14:paraId="322DAA48" w14:textId="77777777" w:rsidR="00E27286" w:rsidRPr="00E506A0" w:rsidRDefault="00E27286" w:rsidP="00E27286">
      <w:pPr>
        <w:spacing w:line="276" w:lineRule="auto"/>
        <w:contextualSpacing/>
        <w:rPr>
          <w:rFonts w:cstheme="minorHAnsi"/>
          <w:b/>
          <w:bCs/>
        </w:rPr>
      </w:pPr>
      <w:r w:rsidRPr="00E506A0">
        <w:rPr>
          <w:rFonts w:cstheme="minorHAnsi"/>
          <w:b/>
          <w:bCs/>
          <w:highlight w:val="yellow"/>
        </w:rPr>
        <w:t xml:space="preserve">&lt;Volledige naam </w:t>
      </w:r>
      <w:r>
        <w:rPr>
          <w:rFonts w:cstheme="minorHAnsi"/>
          <w:b/>
          <w:bCs/>
          <w:highlight w:val="yellow"/>
        </w:rPr>
        <w:t>Opdrachtnemer</w:t>
      </w:r>
      <w:r w:rsidRPr="00E506A0">
        <w:rPr>
          <w:rFonts w:cstheme="minorHAnsi"/>
          <w:b/>
          <w:bCs/>
          <w:highlight w:val="yellow"/>
        </w:rPr>
        <w:t>&gt;,</w:t>
      </w:r>
      <w:r w:rsidRPr="00E506A0">
        <w:rPr>
          <w:rFonts w:cstheme="minorHAnsi"/>
          <w:b/>
          <w:bCs/>
        </w:rPr>
        <w:t xml:space="preserve"> </w:t>
      </w:r>
    </w:p>
    <w:p w14:paraId="1CEA51C4" w14:textId="77777777" w:rsidR="00E27286" w:rsidRDefault="00E27286" w:rsidP="00E27286">
      <w:pPr>
        <w:spacing w:line="276" w:lineRule="auto"/>
        <w:contextualSpacing/>
        <w:rPr>
          <w:rFonts w:cstheme="minorHAnsi"/>
        </w:rPr>
      </w:pPr>
      <w:r w:rsidRPr="00A42312">
        <w:rPr>
          <w:rFonts w:cstheme="minorHAnsi"/>
        </w:rPr>
        <w:t xml:space="preserve">gevestigde te </w:t>
      </w:r>
      <w:r w:rsidRPr="00E506A0">
        <w:rPr>
          <w:rFonts w:cstheme="minorHAnsi"/>
          <w:highlight w:val="yellow"/>
        </w:rPr>
        <w:t>&lt;Plaats&gt; (postcode),</w:t>
      </w:r>
      <w:r w:rsidRPr="00A42312">
        <w:rPr>
          <w:rFonts w:cstheme="minorHAnsi"/>
        </w:rPr>
        <w:t xml:space="preserve"> aan de </w:t>
      </w:r>
      <w:r w:rsidRPr="00E506A0">
        <w:rPr>
          <w:rFonts w:cstheme="minorHAnsi"/>
          <w:highlight w:val="yellow"/>
        </w:rPr>
        <w:t>&lt;adres&gt;,</w:t>
      </w:r>
      <w:r w:rsidRPr="00A42312">
        <w:rPr>
          <w:rFonts w:cstheme="minorHAnsi"/>
        </w:rPr>
        <w:t xml:space="preserve"> </w:t>
      </w:r>
    </w:p>
    <w:p w14:paraId="644F9C3A" w14:textId="77777777" w:rsidR="00E27286" w:rsidRPr="00A42312" w:rsidRDefault="00E27286" w:rsidP="00E27286">
      <w:pPr>
        <w:spacing w:line="276" w:lineRule="auto"/>
        <w:contextualSpacing/>
        <w:rPr>
          <w:rFonts w:cstheme="minorHAnsi"/>
        </w:rPr>
      </w:pPr>
      <w:r>
        <w:rPr>
          <w:rFonts w:cstheme="minorHAnsi"/>
        </w:rPr>
        <w:t xml:space="preserve">ingeschreven in het handelsregister van de Kamer van Koophandel onder nummer </w:t>
      </w:r>
      <w:r w:rsidRPr="00E506A0">
        <w:rPr>
          <w:rFonts w:cstheme="minorHAnsi"/>
          <w:highlight w:val="yellow"/>
        </w:rPr>
        <w:t>&lt;KvK nummer&gt;,</w:t>
      </w:r>
    </w:p>
    <w:p w14:paraId="5D29369C" w14:textId="77777777" w:rsidR="00E27286" w:rsidRPr="00A42312" w:rsidRDefault="00E27286" w:rsidP="00E27286">
      <w:pPr>
        <w:spacing w:line="276" w:lineRule="auto"/>
        <w:contextualSpacing/>
        <w:rPr>
          <w:rFonts w:cstheme="minorHAnsi"/>
        </w:rPr>
      </w:pPr>
      <w:r w:rsidRPr="00A42312">
        <w:rPr>
          <w:rFonts w:cstheme="minorHAnsi"/>
        </w:rPr>
        <w:t xml:space="preserve">te dezen vertegenwoordigd door </w:t>
      </w:r>
      <w:r w:rsidRPr="00E506A0">
        <w:rPr>
          <w:rFonts w:cstheme="minorHAnsi"/>
          <w:highlight w:val="yellow"/>
        </w:rPr>
        <w:t>&lt;naam, functie</w:t>
      </w:r>
      <w:r w:rsidRPr="00A42312">
        <w:rPr>
          <w:rFonts w:cstheme="minorHAnsi"/>
        </w:rPr>
        <w:t xml:space="preserve">&gt;, </w:t>
      </w:r>
    </w:p>
    <w:p w14:paraId="1120DAD6" w14:textId="77777777" w:rsidR="00E27286" w:rsidRPr="00A42312" w:rsidRDefault="00E27286" w:rsidP="00E27286">
      <w:pPr>
        <w:spacing w:line="276" w:lineRule="auto"/>
        <w:contextualSpacing/>
        <w:rPr>
          <w:rFonts w:cstheme="minorHAnsi"/>
        </w:rPr>
      </w:pPr>
      <w:r w:rsidRPr="00A42312">
        <w:rPr>
          <w:rFonts w:cstheme="minorHAnsi"/>
        </w:rPr>
        <w:t xml:space="preserve">hierna te noemen </w:t>
      </w:r>
      <w:r w:rsidRPr="00E506A0">
        <w:rPr>
          <w:rFonts w:cstheme="minorHAnsi"/>
          <w:b/>
          <w:bCs/>
        </w:rPr>
        <w:t>‘</w:t>
      </w:r>
      <w:r>
        <w:rPr>
          <w:rFonts w:cstheme="minorHAnsi"/>
          <w:b/>
          <w:bCs/>
        </w:rPr>
        <w:t>Opdrachtnemer</w:t>
      </w:r>
      <w:r w:rsidRPr="00E506A0">
        <w:rPr>
          <w:rFonts w:cstheme="minorHAnsi"/>
          <w:b/>
          <w:bCs/>
        </w:rPr>
        <w:t>’</w:t>
      </w:r>
      <w:r w:rsidRPr="00A42312">
        <w:rPr>
          <w:rFonts w:cstheme="minorHAnsi"/>
        </w:rPr>
        <w:t xml:space="preserve">; </w:t>
      </w:r>
    </w:p>
    <w:p w14:paraId="34780741" w14:textId="77777777" w:rsidR="00E27286" w:rsidRPr="00A42312" w:rsidRDefault="00E27286" w:rsidP="00E27286">
      <w:pPr>
        <w:spacing w:line="276" w:lineRule="auto"/>
        <w:contextualSpacing/>
        <w:rPr>
          <w:rFonts w:cstheme="minorHAnsi"/>
        </w:rPr>
      </w:pPr>
    </w:p>
    <w:p w14:paraId="7BBB1556" w14:textId="77777777" w:rsidR="00E27286" w:rsidRPr="00A42312" w:rsidRDefault="00E27286" w:rsidP="00E27286">
      <w:pPr>
        <w:spacing w:line="276" w:lineRule="auto"/>
        <w:contextualSpacing/>
        <w:rPr>
          <w:rFonts w:cstheme="minorHAnsi"/>
        </w:rPr>
      </w:pPr>
      <w:r w:rsidRPr="00A42312">
        <w:rPr>
          <w:rFonts w:cstheme="minorHAnsi"/>
        </w:rPr>
        <w:t>Gezamenlijk te noemen ‘</w:t>
      </w:r>
      <w:r w:rsidRPr="00E506A0">
        <w:rPr>
          <w:rFonts w:cstheme="minorHAnsi"/>
          <w:b/>
          <w:bCs/>
        </w:rPr>
        <w:t>Partijen</w:t>
      </w:r>
      <w:r w:rsidRPr="00A42312">
        <w:rPr>
          <w:rFonts w:cstheme="minorHAnsi"/>
        </w:rPr>
        <w:t>’</w:t>
      </w:r>
      <w:r>
        <w:rPr>
          <w:rFonts w:cstheme="minorHAnsi"/>
        </w:rPr>
        <w:t>;</w:t>
      </w:r>
    </w:p>
    <w:p w14:paraId="532E8472" w14:textId="77777777" w:rsidR="00E27286" w:rsidRPr="00A42312" w:rsidRDefault="00E27286" w:rsidP="00E27286">
      <w:pPr>
        <w:spacing w:line="276" w:lineRule="auto"/>
        <w:contextualSpacing/>
        <w:rPr>
          <w:rFonts w:cstheme="minorHAnsi"/>
        </w:rPr>
      </w:pPr>
    </w:p>
    <w:p w14:paraId="3A9BDB29" w14:textId="77777777" w:rsidR="00E27286" w:rsidRPr="00A42312" w:rsidRDefault="00E27286" w:rsidP="00E27286">
      <w:pPr>
        <w:spacing w:line="276" w:lineRule="auto"/>
        <w:contextualSpacing/>
        <w:rPr>
          <w:rFonts w:cstheme="minorHAnsi"/>
        </w:rPr>
      </w:pPr>
    </w:p>
    <w:p w14:paraId="08339442" w14:textId="77777777" w:rsidR="00E27286" w:rsidRPr="00126DDA" w:rsidRDefault="00E27286" w:rsidP="00E27286">
      <w:pPr>
        <w:spacing w:line="276" w:lineRule="auto"/>
        <w:contextualSpacing/>
        <w:rPr>
          <w:rFonts w:cstheme="minorHAnsi"/>
          <w:sz w:val="24"/>
          <w:szCs w:val="24"/>
        </w:rPr>
      </w:pPr>
      <w:r>
        <w:rPr>
          <w:rFonts w:cstheme="minorHAnsi"/>
          <w:b/>
          <w:bCs/>
          <w:sz w:val="24"/>
          <w:szCs w:val="24"/>
        </w:rPr>
        <w:t>o</w:t>
      </w:r>
      <w:r w:rsidRPr="00126DDA">
        <w:rPr>
          <w:rFonts w:cstheme="minorHAnsi"/>
          <w:b/>
          <w:bCs/>
          <w:sz w:val="24"/>
          <w:szCs w:val="24"/>
        </w:rPr>
        <w:t>verwegen het volgende</w:t>
      </w:r>
      <w:r w:rsidRPr="00126DDA">
        <w:rPr>
          <w:rFonts w:cstheme="minorHAnsi"/>
          <w:sz w:val="24"/>
          <w:szCs w:val="24"/>
        </w:rPr>
        <w:t>:</w:t>
      </w:r>
    </w:p>
    <w:p w14:paraId="3DCB4BB8" w14:textId="77777777" w:rsidR="00E27286" w:rsidRDefault="00E27286" w:rsidP="00E27286">
      <w:pPr>
        <w:spacing w:line="276" w:lineRule="auto"/>
        <w:rPr>
          <w:b/>
          <w:bCs/>
        </w:rPr>
      </w:pPr>
    </w:p>
    <w:p w14:paraId="686C359E" w14:textId="77777777" w:rsidR="00221B5D" w:rsidRDefault="00E27286" w:rsidP="00531A15">
      <w:pPr>
        <w:pStyle w:val="Lijstalinea"/>
        <w:numPr>
          <w:ilvl w:val="0"/>
          <w:numId w:val="1"/>
        </w:numPr>
        <w:spacing w:after="0" w:line="276" w:lineRule="auto"/>
        <w:ind w:left="567" w:hanging="567"/>
      </w:pPr>
      <w:r>
        <w:t xml:space="preserve">Opdrachtgever heeft mede ten behoeve van de GGD IJsselland een aanbesteding uitgeschreven voor afvaldiensten, waaronder wordt verstaan: </w:t>
      </w:r>
      <w:r w:rsidRPr="00EA4A2C">
        <w:t>het inzamelen, afvoeren en verwerken van de afvalstromen van</w:t>
      </w:r>
      <w:r>
        <w:t xml:space="preserve"> Opdrachtgever;</w:t>
      </w:r>
    </w:p>
    <w:p w14:paraId="08FE1270" w14:textId="2769FDD2" w:rsidR="00531A15" w:rsidRPr="00221B5D" w:rsidRDefault="00221B5D" w:rsidP="00531A15">
      <w:pPr>
        <w:pStyle w:val="Lijstalinea"/>
        <w:numPr>
          <w:ilvl w:val="0"/>
          <w:numId w:val="1"/>
        </w:numPr>
        <w:spacing w:after="0" w:line="276" w:lineRule="auto"/>
        <w:ind w:left="567" w:hanging="567"/>
      </w:pPr>
      <w:r>
        <w:t xml:space="preserve">Opdrachtgever heeft de </w:t>
      </w:r>
      <w:r w:rsidR="00531A15" w:rsidRPr="00221B5D">
        <w:t xml:space="preserve">opdracht gegund op basis van het criterium economisch meest voordelige inschrijving </w:t>
      </w:r>
      <w:r w:rsidRPr="00221B5D">
        <w:t xml:space="preserve">op basis van de beste prijs-kwaliteitverhouding </w:t>
      </w:r>
      <w:r w:rsidR="00531A15" w:rsidRPr="00221B5D">
        <w:t>aan &lt;</w:t>
      </w:r>
      <w:r w:rsidR="00531A15" w:rsidRPr="00221B5D">
        <w:rPr>
          <w:highlight w:val="yellow"/>
        </w:rPr>
        <w:t>invullen naam winnaar aanbesteding</w:t>
      </w:r>
      <w:r w:rsidR="00531A15" w:rsidRPr="00221B5D">
        <w:t>&gt;, verder te noemen ‘de oorspronkelijke Opdrachtnemer’.</w:t>
      </w:r>
    </w:p>
    <w:p w14:paraId="16160A36" w14:textId="77777777" w:rsidR="00531A15" w:rsidRPr="00634648" w:rsidRDefault="00531A15" w:rsidP="00221B5D">
      <w:pPr>
        <w:numPr>
          <w:ilvl w:val="0"/>
          <w:numId w:val="1"/>
        </w:numPr>
        <w:spacing w:after="0" w:line="276" w:lineRule="auto"/>
        <w:ind w:left="567" w:hanging="567"/>
      </w:pPr>
      <w:r>
        <w:t>Opdrachtnemer heeft</w:t>
      </w:r>
      <w:r w:rsidRPr="00336E03">
        <w:t xml:space="preserve"> een </w:t>
      </w:r>
      <w:r>
        <w:t xml:space="preserve">inschrijving </w:t>
      </w:r>
      <w:r w:rsidRPr="00336E03">
        <w:t>ingediend;</w:t>
      </w:r>
    </w:p>
    <w:p w14:paraId="669283F2" w14:textId="5EF97368" w:rsidR="00531A15" w:rsidRDefault="00531A15" w:rsidP="00221B5D">
      <w:pPr>
        <w:numPr>
          <w:ilvl w:val="0"/>
          <w:numId w:val="1"/>
        </w:numPr>
        <w:spacing w:after="0" w:line="276" w:lineRule="auto"/>
        <w:ind w:left="567" w:hanging="567"/>
      </w:pPr>
      <w:r>
        <w:t xml:space="preserve">Opdrachtnemer heeft zich bereid verklaard de geldigheidsduur van zijn inschrijving te verlengen voor de duur van deze wachtkamerovereenkomst </w:t>
      </w:r>
      <w:r w:rsidR="00221B5D">
        <w:t>om</w:t>
      </w:r>
      <w:r>
        <w:t xml:space="preserve"> in het geval de overeenkomst met de oorspronkelijke opdrachtnemer voortijdig zou eindigen alsnog een overeenkomst te sluiten met Opdrachtgever conform de bepalingen in deze wachtkamerovereenkomst.</w:t>
      </w:r>
    </w:p>
    <w:p w14:paraId="3823155F" w14:textId="77777777" w:rsidR="00531A15" w:rsidRPr="00634648" w:rsidRDefault="00531A15" w:rsidP="00531A15">
      <w:pPr>
        <w:autoSpaceDE w:val="0"/>
        <w:autoSpaceDN w:val="0"/>
        <w:adjustRightInd w:val="0"/>
        <w:spacing w:line="276" w:lineRule="auto"/>
      </w:pPr>
    </w:p>
    <w:p w14:paraId="34F7AAEA" w14:textId="77777777" w:rsidR="00531A15" w:rsidRPr="00336E03" w:rsidRDefault="00531A15" w:rsidP="00531A15">
      <w:pPr>
        <w:autoSpaceDE w:val="0"/>
        <w:autoSpaceDN w:val="0"/>
        <w:adjustRightInd w:val="0"/>
        <w:spacing w:line="276" w:lineRule="auto"/>
        <w:rPr>
          <w:b/>
        </w:rPr>
      </w:pPr>
      <w:r w:rsidRPr="00336E03">
        <w:rPr>
          <w:b/>
        </w:rPr>
        <w:t>en verklaren te zijn overeengekomen als volgt:</w:t>
      </w:r>
    </w:p>
    <w:p w14:paraId="1C649ED6" w14:textId="7F889635" w:rsidR="00531A15" w:rsidRDefault="00531A15" w:rsidP="00531A15">
      <w:pPr>
        <w:autoSpaceDE w:val="0"/>
        <w:autoSpaceDN w:val="0"/>
        <w:adjustRightInd w:val="0"/>
        <w:spacing w:line="276" w:lineRule="auto"/>
        <w:rPr>
          <w:b/>
          <w:highlight w:val="yellow"/>
        </w:rPr>
      </w:pPr>
    </w:p>
    <w:p w14:paraId="35F77D9E" w14:textId="77777777" w:rsidR="00D14135" w:rsidRDefault="00D14135" w:rsidP="00531A15">
      <w:pPr>
        <w:autoSpaceDE w:val="0"/>
        <w:autoSpaceDN w:val="0"/>
        <w:adjustRightInd w:val="0"/>
        <w:spacing w:line="276" w:lineRule="auto"/>
        <w:rPr>
          <w:b/>
          <w:highlight w:val="yellow"/>
        </w:rPr>
      </w:pPr>
    </w:p>
    <w:p w14:paraId="1CCEDCF8" w14:textId="77777777" w:rsidR="007F7434" w:rsidRDefault="007F7434" w:rsidP="00531A15">
      <w:pPr>
        <w:autoSpaceDE w:val="0"/>
        <w:autoSpaceDN w:val="0"/>
        <w:adjustRightInd w:val="0"/>
        <w:spacing w:line="276" w:lineRule="auto"/>
        <w:rPr>
          <w:b/>
          <w:highlight w:val="yellow"/>
        </w:rPr>
      </w:pPr>
    </w:p>
    <w:p w14:paraId="25FB78A9" w14:textId="77777777" w:rsidR="00271BFD" w:rsidRDefault="00271BFD" w:rsidP="00271BFD">
      <w:pPr>
        <w:pStyle w:val="Artikel"/>
        <w:spacing w:line="276" w:lineRule="auto"/>
        <w:ind w:left="1276" w:hanging="1276"/>
        <w:rPr>
          <w:rFonts w:asciiTheme="minorHAnsi" w:hAnsiTheme="minorHAnsi"/>
        </w:rPr>
      </w:pPr>
      <w:r>
        <w:rPr>
          <w:rFonts w:asciiTheme="minorHAnsi" w:hAnsiTheme="minorHAnsi"/>
        </w:rPr>
        <w:lastRenderedPageBreak/>
        <w:t>Onderwerp van de Wachtkamerovereenkomst</w:t>
      </w:r>
    </w:p>
    <w:p w14:paraId="3B50A04B" w14:textId="0717E44F" w:rsidR="00271BFD" w:rsidRPr="00C32856" w:rsidRDefault="00271BFD" w:rsidP="00271BFD">
      <w:pPr>
        <w:pStyle w:val="lid"/>
        <w:spacing w:line="276" w:lineRule="auto"/>
        <w:ind w:left="709" w:hanging="709"/>
        <w:rPr>
          <w:rFonts w:asciiTheme="minorHAnsi" w:hAnsiTheme="minorHAnsi"/>
        </w:rPr>
      </w:pPr>
      <w:r w:rsidRPr="007525AC">
        <w:rPr>
          <w:rFonts w:asciiTheme="minorHAnsi" w:hAnsiTheme="minorHAnsi"/>
        </w:rPr>
        <w:t xml:space="preserve">Opdrachtgever is gerechtigd, als de overeenkomst met de oorspronkelijke Opdrachtnemer voortijdig wordt geëindigd wegens redenen zoals genoemd in </w:t>
      </w:r>
      <w:r w:rsidR="00A23805" w:rsidRPr="00A23805">
        <w:rPr>
          <w:rFonts w:asciiTheme="minorHAnsi" w:hAnsiTheme="minorHAnsi" w:cstheme="minorHAnsi"/>
        </w:rPr>
        <w:t>Algemene Inkoopvoorwaarden en Bijzondere inkoopvoorwaarden voor dienstverlening Veiligheidsregio IJsselland</w:t>
      </w:r>
      <w:r w:rsidRPr="007525AC">
        <w:rPr>
          <w:rFonts w:asciiTheme="minorHAnsi" w:hAnsiTheme="minorHAnsi"/>
        </w:rPr>
        <w:t>, met Opdrachtnemer een overeenkomst te sluiten conform het concept dat in bijlage I is opgenomen, maar is hiertoe niet verplicht.</w:t>
      </w:r>
      <w:r>
        <w:rPr>
          <w:rFonts w:asciiTheme="minorHAnsi" w:hAnsiTheme="minorHAnsi"/>
          <w:b/>
        </w:rPr>
        <w:br/>
      </w:r>
      <w:r>
        <w:rPr>
          <w:rFonts w:asciiTheme="minorHAnsi" w:hAnsiTheme="minorHAnsi"/>
        </w:rPr>
        <w:t xml:space="preserve">Opdrachtnemer </w:t>
      </w:r>
      <w:r w:rsidRPr="00634648">
        <w:rPr>
          <w:rFonts w:asciiTheme="minorHAnsi" w:hAnsiTheme="minorHAnsi"/>
        </w:rPr>
        <w:t xml:space="preserve">verleent bij </w:t>
      </w:r>
      <w:r>
        <w:rPr>
          <w:rFonts w:asciiTheme="minorHAnsi" w:hAnsiTheme="minorHAnsi"/>
        </w:rPr>
        <w:t xml:space="preserve">voortijdige </w:t>
      </w:r>
      <w:r w:rsidRPr="00634648">
        <w:rPr>
          <w:rFonts w:asciiTheme="minorHAnsi" w:hAnsiTheme="minorHAnsi"/>
        </w:rPr>
        <w:t xml:space="preserve">beëindiging van de overeenkomst met de </w:t>
      </w:r>
      <w:r>
        <w:rPr>
          <w:rFonts w:asciiTheme="minorHAnsi" w:hAnsiTheme="minorHAnsi"/>
        </w:rPr>
        <w:t>oorspronkelijke opdrachtnemer</w:t>
      </w:r>
      <w:r w:rsidRPr="00634648">
        <w:rPr>
          <w:rFonts w:asciiTheme="minorHAnsi" w:hAnsiTheme="minorHAnsi"/>
        </w:rPr>
        <w:t xml:space="preserve"> op eerste verzoek van Opdrachtgever medewerking aan de feitelijke totst</w:t>
      </w:r>
      <w:r>
        <w:rPr>
          <w:rFonts w:asciiTheme="minorHAnsi" w:hAnsiTheme="minorHAnsi"/>
        </w:rPr>
        <w:t xml:space="preserve">andkoming en uitvoering van de </w:t>
      </w:r>
      <w:r w:rsidRPr="00634648">
        <w:rPr>
          <w:rFonts w:asciiTheme="minorHAnsi" w:hAnsiTheme="minorHAnsi"/>
        </w:rPr>
        <w:t xml:space="preserve">overeenkomst zoals </w:t>
      </w:r>
      <w:r>
        <w:rPr>
          <w:rFonts w:asciiTheme="minorHAnsi" w:hAnsiTheme="minorHAnsi"/>
        </w:rPr>
        <w:t xml:space="preserve">opgenomen in bijlage I </w:t>
      </w:r>
      <w:r w:rsidRPr="00634648">
        <w:rPr>
          <w:rFonts w:asciiTheme="minorHAnsi" w:hAnsiTheme="minorHAnsi"/>
        </w:rPr>
        <w:t xml:space="preserve">voor de resterende looptijd </w:t>
      </w:r>
      <w:r>
        <w:rPr>
          <w:rFonts w:asciiTheme="minorHAnsi" w:hAnsiTheme="minorHAnsi"/>
        </w:rPr>
        <w:t xml:space="preserve">van de oorspronkelijke overeenkomst </w:t>
      </w:r>
      <w:r w:rsidRPr="00634648">
        <w:rPr>
          <w:rFonts w:asciiTheme="minorHAnsi" w:hAnsiTheme="minorHAnsi"/>
        </w:rPr>
        <w:t xml:space="preserve">zoals </w:t>
      </w:r>
      <w:r w:rsidRPr="00C32856">
        <w:rPr>
          <w:rFonts w:asciiTheme="minorHAnsi" w:hAnsiTheme="minorHAnsi"/>
        </w:rPr>
        <w:t>beschreven in beschrijvend document (bijlage II).</w:t>
      </w:r>
    </w:p>
    <w:p w14:paraId="1F22403B" w14:textId="6D7E15CA" w:rsidR="00271BFD" w:rsidRPr="002C066D" w:rsidRDefault="00271BFD" w:rsidP="003205B7">
      <w:pPr>
        <w:pStyle w:val="Artikel"/>
        <w:numPr>
          <w:ilvl w:val="1"/>
          <w:numId w:val="4"/>
        </w:numPr>
        <w:spacing w:line="276" w:lineRule="auto"/>
        <w:ind w:hanging="644"/>
        <w:contextualSpacing/>
        <w:rPr>
          <w:rFonts w:asciiTheme="minorHAnsi" w:hAnsiTheme="minorHAnsi"/>
          <w:b w:val="0"/>
        </w:rPr>
      </w:pPr>
      <w:r w:rsidRPr="002C066D">
        <w:rPr>
          <w:rFonts w:asciiTheme="minorHAnsi" w:hAnsiTheme="minorHAnsi"/>
          <w:b w:val="0"/>
        </w:rPr>
        <w:t>Opdrachtnemer zal zo spoedig mogelijk na ondertekening van de overeenkomst een aanvang maken met de uitvoering van de overeenkomst. Partijen maken hierover nadere afspraken. In ieder geval maken partijen afspraken over:</w:t>
      </w:r>
      <w:r w:rsidRPr="002C066D">
        <w:rPr>
          <w:rFonts w:asciiTheme="minorHAnsi" w:hAnsiTheme="minorHAnsi"/>
        </w:rPr>
        <w:br/>
        <w:t>-</w:t>
      </w:r>
      <w:r w:rsidRPr="002C066D">
        <w:rPr>
          <w:rFonts w:asciiTheme="minorHAnsi" w:hAnsiTheme="minorHAnsi"/>
        </w:rPr>
        <w:tab/>
      </w:r>
      <w:commentRangeStart w:id="0"/>
      <w:r w:rsidRPr="002C066D">
        <w:rPr>
          <w:rFonts w:asciiTheme="minorHAnsi" w:hAnsiTheme="minorHAnsi"/>
        </w:rPr>
        <w:t>…</w:t>
      </w:r>
      <w:r w:rsidRPr="002C066D">
        <w:rPr>
          <w:rFonts w:asciiTheme="minorHAnsi" w:hAnsiTheme="minorHAnsi"/>
        </w:rPr>
        <w:br/>
      </w:r>
      <w:commentRangeEnd w:id="0"/>
      <w:r>
        <w:rPr>
          <w:rStyle w:val="Verwijzingopmerking"/>
          <w:b w:val="0"/>
          <w:bCs w:val="0"/>
        </w:rPr>
        <w:commentReference w:id="0"/>
      </w:r>
      <w:r w:rsidRPr="002C066D">
        <w:rPr>
          <w:rFonts w:asciiTheme="minorHAnsi" w:hAnsiTheme="minorHAnsi"/>
        </w:rPr>
        <w:t>-</w:t>
      </w:r>
      <w:r w:rsidRPr="002C066D">
        <w:rPr>
          <w:rFonts w:asciiTheme="minorHAnsi" w:hAnsiTheme="minorHAnsi"/>
        </w:rPr>
        <w:tab/>
        <w:t>….</w:t>
      </w:r>
      <w:r w:rsidRPr="002C066D">
        <w:rPr>
          <w:rFonts w:asciiTheme="minorHAnsi" w:hAnsiTheme="minorHAnsi"/>
          <w:b w:val="0"/>
        </w:rPr>
        <w:br/>
      </w:r>
    </w:p>
    <w:p w14:paraId="0006C8E4" w14:textId="77777777" w:rsidR="00271BFD" w:rsidRPr="00634648" w:rsidRDefault="00271BFD" w:rsidP="003205B7">
      <w:pPr>
        <w:pStyle w:val="lid"/>
        <w:numPr>
          <w:ilvl w:val="1"/>
          <w:numId w:val="4"/>
        </w:numPr>
        <w:spacing w:line="276" w:lineRule="auto"/>
        <w:ind w:hanging="644"/>
        <w:contextualSpacing/>
        <w:rPr>
          <w:rFonts w:asciiTheme="minorHAnsi" w:hAnsiTheme="minorHAnsi"/>
        </w:rPr>
      </w:pPr>
      <w:r w:rsidRPr="002C066D">
        <w:rPr>
          <w:rFonts w:asciiTheme="minorHAnsi" w:hAnsiTheme="minorHAnsi"/>
        </w:rPr>
        <w:t xml:space="preserve">De volgende documenten maken als bijlage deel uit van de Wachtkamerovereenkomst. </w:t>
      </w:r>
    </w:p>
    <w:p w14:paraId="1F5581CF" w14:textId="126D1277" w:rsidR="00271BFD" w:rsidRPr="00634648" w:rsidRDefault="00271BFD" w:rsidP="003205B7">
      <w:pPr>
        <w:spacing w:line="276" w:lineRule="auto"/>
        <w:ind w:left="2121" w:hanging="1412"/>
        <w:contextualSpacing/>
      </w:pPr>
      <w:r>
        <w:t>Bijlage I</w:t>
      </w:r>
      <w:r>
        <w:tab/>
      </w:r>
      <w:r>
        <w:tab/>
      </w:r>
      <w:r w:rsidRPr="00634648">
        <w:t>Concept</w:t>
      </w:r>
      <w:r>
        <w:t xml:space="preserve"> </w:t>
      </w:r>
      <w:r w:rsidRPr="00634648">
        <w:t>overeenkomst</w:t>
      </w:r>
      <w:r w:rsidR="0057649E">
        <w:t xml:space="preserve"> afvaldiensten</w:t>
      </w:r>
      <w:r>
        <w:t xml:space="preserve"> met kenmerk </w:t>
      </w:r>
      <w:r w:rsidR="00A02C09" w:rsidRPr="0028324D">
        <w:t>1168/EK</w:t>
      </w:r>
      <w:r>
        <w:t>;</w:t>
      </w:r>
    </w:p>
    <w:p w14:paraId="2E61B7C5" w14:textId="29E39BFC" w:rsidR="00271BFD" w:rsidRPr="00634648" w:rsidRDefault="00271BFD" w:rsidP="003205B7">
      <w:pPr>
        <w:spacing w:line="276" w:lineRule="auto"/>
        <w:ind w:left="2121" w:hanging="1413"/>
        <w:contextualSpacing/>
      </w:pPr>
      <w:r>
        <w:t>Bijlage II</w:t>
      </w:r>
      <w:r>
        <w:tab/>
        <w:t xml:space="preserve">Beschrijvend document d.d. </w:t>
      </w:r>
      <w:r w:rsidR="00A02C09">
        <w:t>10 mei 2022</w:t>
      </w:r>
      <w:r>
        <w:t xml:space="preserve"> kenmerk </w:t>
      </w:r>
      <w:r w:rsidR="00A02C09" w:rsidRPr="0028324D">
        <w:t>1168/EK</w:t>
      </w:r>
      <w:r>
        <w:rPr>
          <w:highlight w:val="yellow"/>
        </w:rPr>
        <w:br/>
      </w:r>
      <w:r w:rsidRPr="00A02C09">
        <w:t xml:space="preserve">met nota van inlichtingen d.d. </w:t>
      </w:r>
      <w:r>
        <w:rPr>
          <w:highlight w:val="yellow"/>
        </w:rPr>
        <w:t xml:space="preserve">&lt;datum&gt;, kenmerk </w:t>
      </w:r>
      <w:r w:rsidR="00A02C09" w:rsidRPr="0028324D">
        <w:t>1168/EK</w:t>
      </w:r>
      <w:r w:rsidRPr="00A02C09">
        <w:t>;</w:t>
      </w:r>
    </w:p>
    <w:p w14:paraId="75D3D24F" w14:textId="77777777" w:rsidR="00271BFD" w:rsidRPr="00634648" w:rsidRDefault="00271BFD" w:rsidP="003205B7">
      <w:pPr>
        <w:spacing w:line="276" w:lineRule="auto"/>
        <w:ind w:firstLine="708"/>
        <w:contextualSpacing/>
      </w:pPr>
      <w:r>
        <w:t>Bijlage III</w:t>
      </w:r>
      <w:r>
        <w:tab/>
        <w:t xml:space="preserve">Inschrijving Opdrachtnemer </w:t>
      </w:r>
      <w:r w:rsidRPr="00634648">
        <w:t>d</w:t>
      </w:r>
      <w:r w:rsidRPr="00FA0042">
        <w:rPr>
          <w:highlight w:val="yellow"/>
        </w:rPr>
        <w:t xml:space="preserve"> </w:t>
      </w:r>
      <w:r>
        <w:rPr>
          <w:highlight w:val="yellow"/>
        </w:rPr>
        <w:t>d.d. &lt;datum&gt;, kenmerk &lt;kenmerk&gt;</w:t>
      </w:r>
      <w:r w:rsidRPr="00FA0042">
        <w:rPr>
          <w:highlight w:val="yellow"/>
        </w:rPr>
        <w:t>;</w:t>
      </w:r>
    </w:p>
    <w:p w14:paraId="5A38276B" w14:textId="77E9CE5F" w:rsidR="00271BFD" w:rsidRDefault="00271BFD" w:rsidP="003205B7">
      <w:pPr>
        <w:spacing w:line="276" w:lineRule="auto"/>
        <w:ind w:left="2118" w:hanging="1410"/>
        <w:contextualSpacing/>
        <w:rPr>
          <w:highlight w:val="yellow"/>
        </w:rPr>
      </w:pPr>
      <w:r w:rsidRPr="008D3693">
        <w:t>Bijlage IV</w:t>
      </w:r>
      <w:r w:rsidRPr="008D3693">
        <w:tab/>
      </w:r>
      <w:r w:rsidR="003205B7" w:rsidRPr="00A23805">
        <w:rPr>
          <w:rFonts w:cstheme="minorHAnsi"/>
        </w:rPr>
        <w:t>Algemene Inkoopvoorwaarden en Bijzondere inkoopvoorwaarden voor dienstverlening Veiligheidsregio IJsselland</w:t>
      </w:r>
    </w:p>
    <w:p w14:paraId="374D247D" w14:textId="77777777" w:rsidR="00271BFD" w:rsidRPr="00634648" w:rsidRDefault="00271BFD" w:rsidP="003205B7">
      <w:pPr>
        <w:spacing w:line="276" w:lineRule="auto"/>
        <w:contextualSpacing/>
      </w:pPr>
    </w:p>
    <w:p w14:paraId="257DA97A" w14:textId="77676603" w:rsidR="00271BFD" w:rsidRDefault="00271BFD" w:rsidP="004E232A">
      <w:pPr>
        <w:pStyle w:val="Lijstalinea"/>
        <w:numPr>
          <w:ilvl w:val="1"/>
          <w:numId w:val="4"/>
        </w:numPr>
        <w:spacing w:line="276" w:lineRule="auto"/>
        <w:ind w:left="567" w:hanging="567"/>
      </w:pPr>
      <w:r w:rsidRPr="001C24CF">
        <w:t xml:space="preserve">Voor zover deze documenten met elkaar in tegenspraak zijn, prevaleert </w:t>
      </w:r>
      <w:r>
        <w:t xml:space="preserve">de overeenkomst boven de bijlagen en prevaleert </w:t>
      </w:r>
      <w:r w:rsidRPr="001C24CF">
        <w:t>het eerder genoemde document boven het later genoemde. Binnen het Beschrijvend document prevaleert de nota van inlichtingen</w:t>
      </w:r>
      <w:r>
        <w:t>.</w:t>
      </w:r>
    </w:p>
    <w:p w14:paraId="34F6B415" w14:textId="77777777" w:rsidR="004E232A" w:rsidRDefault="004E232A" w:rsidP="004E232A">
      <w:pPr>
        <w:pStyle w:val="Lijstalinea"/>
        <w:spacing w:line="276" w:lineRule="auto"/>
        <w:ind w:left="644"/>
      </w:pPr>
    </w:p>
    <w:p w14:paraId="12E8E5AE" w14:textId="77777777" w:rsidR="000065D3" w:rsidRPr="00634648" w:rsidRDefault="000065D3" w:rsidP="000065D3">
      <w:pPr>
        <w:pStyle w:val="Artikel"/>
        <w:spacing w:line="276" w:lineRule="auto"/>
        <w:ind w:left="1276" w:hanging="1276"/>
        <w:rPr>
          <w:rFonts w:asciiTheme="minorHAnsi" w:hAnsiTheme="minorHAnsi"/>
        </w:rPr>
      </w:pPr>
      <w:r w:rsidRPr="00634648">
        <w:rPr>
          <w:rFonts w:asciiTheme="minorHAnsi" w:hAnsiTheme="minorHAnsi"/>
        </w:rPr>
        <w:t>Duur en beëindiging Wachtkamerovereenkomst</w:t>
      </w:r>
    </w:p>
    <w:p w14:paraId="0BBFF298" w14:textId="0752F1B3" w:rsidR="000065D3" w:rsidRDefault="000065D3" w:rsidP="000065D3">
      <w:pPr>
        <w:pStyle w:val="lid"/>
        <w:spacing w:line="276" w:lineRule="auto"/>
        <w:ind w:left="709" w:hanging="709"/>
        <w:rPr>
          <w:rFonts w:asciiTheme="minorHAnsi" w:hAnsiTheme="minorHAnsi"/>
        </w:rPr>
      </w:pPr>
      <w:r w:rsidRPr="00634648">
        <w:rPr>
          <w:rFonts w:asciiTheme="minorHAnsi" w:hAnsiTheme="minorHAnsi"/>
        </w:rPr>
        <w:t xml:space="preserve">De Wachtkamerovereenkomst wordt </w:t>
      </w:r>
      <w:r>
        <w:rPr>
          <w:rFonts w:asciiTheme="minorHAnsi" w:hAnsiTheme="minorHAnsi"/>
        </w:rPr>
        <w:t>gesloten</w:t>
      </w:r>
      <w:r w:rsidRPr="00634648">
        <w:rPr>
          <w:rFonts w:asciiTheme="minorHAnsi" w:hAnsiTheme="minorHAnsi"/>
        </w:rPr>
        <w:t xml:space="preserve"> voor een periode van </w:t>
      </w:r>
      <w:r w:rsidR="00B3393A">
        <w:rPr>
          <w:rFonts w:asciiTheme="minorHAnsi" w:hAnsiTheme="minorHAnsi"/>
        </w:rPr>
        <w:t>één jaar</w:t>
      </w:r>
      <w:r w:rsidRPr="00634648">
        <w:rPr>
          <w:rFonts w:asciiTheme="minorHAnsi" w:hAnsiTheme="minorHAnsi"/>
        </w:rPr>
        <w:t xml:space="preserve">, ingaande op </w:t>
      </w:r>
      <w:r w:rsidR="00542C1C">
        <w:rPr>
          <w:rFonts w:asciiTheme="minorHAnsi" w:hAnsiTheme="minorHAnsi"/>
        </w:rPr>
        <w:t xml:space="preserve">15 augustus 2022 </w:t>
      </w:r>
      <w:r w:rsidRPr="00634648">
        <w:rPr>
          <w:rFonts w:asciiTheme="minorHAnsi" w:hAnsiTheme="minorHAnsi"/>
        </w:rPr>
        <w:t xml:space="preserve">en eindigt na verloop van deze </w:t>
      </w:r>
      <w:r>
        <w:rPr>
          <w:rFonts w:asciiTheme="minorHAnsi" w:hAnsiTheme="minorHAnsi"/>
        </w:rPr>
        <w:t>periode</w:t>
      </w:r>
      <w:r w:rsidRPr="00634648">
        <w:rPr>
          <w:rFonts w:asciiTheme="minorHAnsi" w:hAnsiTheme="minorHAnsi"/>
        </w:rPr>
        <w:t xml:space="preserve"> van rechtswege zonder dat daarvoor opzegging is vereist. </w:t>
      </w:r>
    </w:p>
    <w:p w14:paraId="3B06D57F" w14:textId="64E5C987" w:rsidR="000065D3" w:rsidRPr="00634648" w:rsidRDefault="000065D3" w:rsidP="000065D3">
      <w:pPr>
        <w:pStyle w:val="lid"/>
        <w:spacing w:line="276" w:lineRule="auto"/>
        <w:ind w:left="705" w:hanging="705"/>
        <w:rPr>
          <w:rFonts w:asciiTheme="minorHAnsi" w:hAnsiTheme="minorHAnsi"/>
        </w:rPr>
      </w:pPr>
      <w:r w:rsidRPr="00634648">
        <w:rPr>
          <w:rFonts w:asciiTheme="minorHAnsi" w:hAnsiTheme="minorHAnsi"/>
        </w:rPr>
        <w:tab/>
        <w:t>De Wachtkamerovereenkomst kan met onmiddellijke ingang worden opgezegd indien:</w:t>
      </w:r>
    </w:p>
    <w:p w14:paraId="10394441" w14:textId="77777777" w:rsidR="000065D3" w:rsidRPr="00634648" w:rsidRDefault="000065D3" w:rsidP="000065D3">
      <w:pPr>
        <w:numPr>
          <w:ilvl w:val="0"/>
          <w:numId w:val="5"/>
        </w:numPr>
        <w:spacing w:after="0" w:line="276" w:lineRule="auto"/>
      </w:pPr>
      <w:r>
        <w:t>op de onderneming van Opdrachtnemer een uitsluitingsgrond zoals genoemd in het UEA dat deel uitmaakt van de aanbesteding van toepassing is.</w:t>
      </w:r>
    </w:p>
    <w:p w14:paraId="7FFC204A" w14:textId="77777777" w:rsidR="000065D3" w:rsidRDefault="000065D3" w:rsidP="000065D3">
      <w:pPr>
        <w:numPr>
          <w:ilvl w:val="0"/>
          <w:numId w:val="5"/>
        </w:numPr>
        <w:spacing w:after="0" w:line="276" w:lineRule="auto"/>
      </w:pPr>
      <w:r w:rsidRPr="00634648">
        <w:t xml:space="preserve">de onderneming van </w:t>
      </w:r>
      <w:r>
        <w:t>Opdrachtnemer</w:t>
      </w:r>
      <w:r w:rsidRPr="00634648">
        <w:t xml:space="preserve"> wordt geliquideerd of overgenomen, wanneer hij zijn huidige onderneming staakt, op een aanmerkelijk deel van het vermogen van </w:t>
      </w:r>
      <w:r>
        <w:t>Opdrachtnemer</w:t>
      </w:r>
      <w:r w:rsidRPr="00634648">
        <w:t xml:space="preserve"> beslag wordt gelegd of </w:t>
      </w:r>
      <w:r>
        <w:t>Opdrachtnemer</w:t>
      </w:r>
      <w:r w:rsidRPr="00634648">
        <w:t xml:space="preserve"> anderszins redelijkerwijs niet </w:t>
      </w:r>
      <w:r w:rsidRPr="00634648">
        <w:lastRenderedPageBreak/>
        <w:t>langer in staat moet worden geacht de verplichtingen uit deze Wachtkamerovereenkomst na te kunnen komen.</w:t>
      </w:r>
    </w:p>
    <w:p w14:paraId="36A052DD" w14:textId="3F97B90F" w:rsidR="004E232A" w:rsidRDefault="004E232A" w:rsidP="004E232A">
      <w:pPr>
        <w:spacing w:after="0" w:line="276" w:lineRule="auto"/>
        <w:rPr>
          <w:highlight w:val="yellow"/>
        </w:rPr>
      </w:pPr>
    </w:p>
    <w:p w14:paraId="7E06B15E" w14:textId="77777777" w:rsidR="001D1DCE" w:rsidRPr="00634648" w:rsidRDefault="001D1DCE" w:rsidP="001D1DCE">
      <w:pPr>
        <w:pStyle w:val="Artikel"/>
        <w:spacing w:line="276" w:lineRule="auto"/>
        <w:ind w:left="1276" w:hanging="1276"/>
        <w:rPr>
          <w:rFonts w:asciiTheme="minorHAnsi" w:hAnsiTheme="minorHAnsi"/>
        </w:rPr>
      </w:pPr>
      <w:bookmarkStart w:id="1" w:name="_Toc375044333"/>
      <w:r w:rsidRPr="00634648">
        <w:rPr>
          <w:rFonts w:asciiTheme="minorHAnsi" w:hAnsiTheme="minorHAnsi"/>
        </w:rPr>
        <w:t>Prijs</w:t>
      </w:r>
      <w:r>
        <w:rPr>
          <w:rFonts w:asciiTheme="minorHAnsi" w:hAnsiTheme="minorHAnsi"/>
        </w:rPr>
        <w:t xml:space="preserve"> en prijs</w:t>
      </w:r>
      <w:r w:rsidRPr="00634648">
        <w:rPr>
          <w:rFonts w:asciiTheme="minorHAnsi" w:hAnsiTheme="minorHAnsi"/>
        </w:rPr>
        <w:t>wijzigingen</w:t>
      </w:r>
      <w:bookmarkEnd w:id="1"/>
    </w:p>
    <w:p w14:paraId="61CF5E67" w14:textId="690DBAEF" w:rsidR="001D1DCE" w:rsidRDefault="001D1DCE" w:rsidP="001D1DCE">
      <w:pPr>
        <w:pStyle w:val="lid"/>
        <w:spacing w:line="276" w:lineRule="auto"/>
        <w:ind w:left="709" w:hanging="709"/>
        <w:rPr>
          <w:rFonts w:asciiTheme="minorHAnsi" w:hAnsiTheme="minorHAnsi"/>
        </w:rPr>
      </w:pPr>
      <w:r>
        <w:rPr>
          <w:rFonts w:asciiTheme="minorHAnsi" w:hAnsiTheme="minorHAnsi"/>
        </w:rPr>
        <w:t>Met betrekking tot de prijzen, tarieven en kosten die Opdrachtgever aan Opdrachtnemer verschuldigd is als deze een beroep doet op deze Wachtkamerovereenkomst</w:t>
      </w:r>
      <w:r w:rsidR="003F505C">
        <w:rPr>
          <w:rFonts w:asciiTheme="minorHAnsi" w:hAnsiTheme="minorHAnsi"/>
        </w:rPr>
        <w:t>,</w:t>
      </w:r>
      <w:r>
        <w:rPr>
          <w:rFonts w:asciiTheme="minorHAnsi" w:hAnsiTheme="minorHAnsi"/>
        </w:rPr>
        <w:t xml:space="preserve"> is artikel </w:t>
      </w:r>
      <w:r w:rsidR="00F34454">
        <w:rPr>
          <w:rFonts w:asciiTheme="minorHAnsi" w:hAnsiTheme="minorHAnsi"/>
        </w:rPr>
        <w:t xml:space="preserve">3 </w:t>
      </w:r>
      <w:r>
        <w:rPr>
          <w:rFonts w:asciiTheme="minorHAnsi" w:hAnsiTheme="minorHAnsi"/>
        </w:rPr>
        <w:t>van de concept overeenkomst (Bijlage I) van toepassing, met dien verstande dat voor de aanpassing van de tarieven de aanvangsdatum van de overeenkomst met de oorspronkelijke opdrachtnemer bepalend is.</w:t>
      </w:r>
    </w:p>
    <w:p w14:paraId="4EC93EE9" w14:textId="77777777" w:rsidR="00026378" w:rsidRDefault="00026378" w:rsidP="00026378">
      <w:pPr>
        <w:pStyle w:val="lid"/>
        <w:numPr>
          <w:ilvl w:val="0"/>
          <w:numId w:val="0"/>
        </w:numPr>
        <w:spacing w:line="276" w:lineRule="auto"/>
        <w:ind w:left="709"/>
        <w:rPr>
          <w:rFonts w:asciiTheme="minorHAnsi" w:hAnsiTheme="minorHAnsi"/>
        </w:rPr>
      </w:pPr>
    </w:p>
    <w:p w14:paraId="08540B0F" w14:textId="77777777" w:rsidR="00026378" w:rsidRPr="00634648" w:rsidRDefault="00026378" w:rsidP="00026378">
      <w:pPr>
        <w:pStyle w:val="Artikel"/>
        <w:spacing w:line="276" w:lineRule="auto"/>
        <w:ind w:left="1276" w:hanging="1276"/>
        <w:rPr>
          <w:rFonts w:asciiTheme="minorHAnsi" w:hAnsiTheme="minorHAnsi"/>
        </w:rPr>
      </w:pPr>
      <w:bookmarkStart w:id="2" w:name="_Toc375044334"/>
      <w:r w:rsidRPr="00634648">
        <w:rPr>
          <w:rFonts w:asciiTheme="minorHAnsi" w:hAnsiTheme="minorHAnsi"/>
        </w:rPr>
        <w:t>Voorwaarden</w:t>
      </w:r>
      <w:bookmarkEnd w:id="2"/>
    </w:p>
    <w:p w14:paraId="1B38E5CA" w14:textId="26E07161" w:rsidR="00026378" w:rsidRDefault="00026378" w:rsidP="00026378">
      <w:pPr>
        <w:pStyle w:val="lid"/>
        <w:spacing w:line="276" w:lineRule="auto"/>
        <w:ind w:left="709" w:hanging="709"/>
        <w:rPr>
          <w:rFonts w:asciiTheme="minorHAnsi" w:hAnsiTheme="minorHAnsi"/>
        </w:rPr>
      </w:pPr>
      <w:r>
        <w:rPr>
          <w:rFonts w:asciiTheme="minorHAnsi" w:hAnsiTheme="minorHAnsi"/>
        </w:rPr>
        <w:t>De a</w:t>
      </w:r>
      <w:r w:rsidRPr="00634648">
        <w:rPr>
          <w:rFonts w:asciiTheme="minorHAnsi" w:hAnsiTheme="minorHAnsi"/>
        </w:rPr>
        <w:t xml:space="preserve">lgemene leverings- en betalingsvoorwaarden van </w:t>
      </w:r>
      <w:r>
        <w:rPr>
          <w:rFonts w:asciiTheme="minorHAnsi" w:hAnsiTheme="minorHAnsi"/>
        </w:rPr>
        <w:t>Opdrachtnemer</w:t>
      </w:r>
      <w:r w:rsidRPr="00634648">
        <w:rPr>
          <w:rFonts w:asciiTheme="minorHAnsi" w:hAnsiTheme="minorHAnsi"/>
        </w:rPr>
        <w:t>, dan wel andere algemene of bijzondere voorwaarden, zijn niet van toepassing</w:t>
      </w:r>
      <w:r>
        <w:rPr>
          <w:rFonts w:asciiTheme="minorHAnsi" w:hAnsiTheme="minorHAnsi"/>
        </w:rPr>
        <w:t>. Toepassing van deze voorwaarden</w:t>
      </w:r>
      <w:r w:rsidRPr="00634648">
        <w:rPr>
          <w:rFonts w:asciiTheme="minorHAnsi" w:hAnsiTheme="minorHAnsi"/>
        </w:rPr>
        <w:t xml:space="preserve"> word</w:t>
      </w:r>
      <w:r>
        <w:rPr>
          <w:rFonts w:asciiTheme="minorHAnsi" w:hAnsiTheme="minorHAnsi"/>
        </w:rPr>
        <w:t>t</w:t>
      </w:r>
      <w:r w:rsidRPr="00634648">
        <w:rPr>
          <w:rFonts w:asciiTheme="minorHAnsi" w:hAnsiTheme="minorHAnsi"/>
        </w:rPr>
        <w:t xml:space="preserve"> </w:t>
      </w:r>
      <w:r>
        <w:rPr>
          <w:rFonts w:asciiTheme="minorHAnsi" w:hAnsiTheme="minorHAnsi"/>
        </w:rPr>
        <w:t>uitdrukkelijk</w:t>
      </w:r>
      <w:r w:rsidRPr="00634648">
        <w:rPr>
          <w:rFonts w:asciiTheme="minorHAnsi" w:hAnsiTheme="minorHAnsi"/>
        </w:rPr>
        <w:t xml:space="preserve"> afgewezen.</w:t>
      </w:r>
    </w:p>
    <w:p w14:paraId="0B6A6870" w14:textId="77777777" w:rsidR="00A126BB" w:rsidRDefault="00A126BB" w:rsidP="00A126BB">
      <w:pPr>
        <w:pStyle w:val="lid"/>
        <w:numPr>
          <w:ilvl w:val="0"/>
          <w:numId w:val="0"/>
        </w:numPr>
        <w:spacing w:line="276" w:lineRule="auto"/>
        <w:ind w:left="709"/>
        <w:rPr>
          <w:rFonts w:asciiTheme="minorHAnsi" w:hAnsiTheme="minorHAnsi"/>
        </w:rPr>
      </w:pPr>
    </w:p>
    <w:p w14:paraId="5944D2DF" w14:textId="77777777" w:rsidR="00A126BB" w:rsidRPr="00634648" w:rsidRDefault="00A126BB" w:rsidP="00A126BB">
      <w:pPr>
        <w:pStyle w:val="Artikel"/>
        <w:spacing w:line="276" w:lineRule="auto"/>
        <w:ind w:left="1276" w:hanging="1276"/>
        <w:rPr>
          <w:rFonts w:asciiTheme="minorHAnsi" w:hAnsiTheme="minorHAnsi"/>
        </w:rPr>
      </w:pPr>
      <w:bookmarkStart w:id="3" w:name="_Toc375044335"/>
      <w:r w:rsidRPr="00634648">
        <w:rPr>
          <w:rFonts w:asciiTheme="minorHAnsi" w:hAnsiTheme="minorHAnsi"/>
        </w:rPr>
        <w:t>Investeringen</w:t>
      </w:r>
      <w:bookmarkEnd w:id="3"/>
    </w:p>
    <w:p w14:paraId="405A92D2" w14:textId="11BBBA65" w:rsidR="00A126BB" w:rsidRDefault="00A126BB" w:rsidP="00A126BB">
      <w:pPr>
        <w:pStyle w:val="lid"/>
        <w:spacing w:line="276" w:lineRule="auto"/>
        <w:ind w:left="709" w:hanging="709"/>
        <w:rPr>
          <w:rFonts w:asciiTheme="minorHAnsi" w:hAnsiTheme="minorHAnsi"/>
        </w:rPr>
      </w:pPr>
      <w:r>
        <w:rPr>
          <w:rFonts w:asciiTheme="minorHAnsi" w:hAnsiTheme="minorHAnsi"/>
        </w:rPr>
        <w:t xml:space="preserve">Er </w:t>
      </w:r>
      <w:r w:rsidRPr="00634648">
        <w:rPr>
          <w:rFonts w:asciiTheme="minorHAnsi" w:hAnsiTheme="minorHAnsi"/>
        </w:rPr>
        <w:t xml:space="preserve">zal </w:t>
      </w:r>
      <w:r>
        <w:rPr>
          <w:rFonts w:asciiTheme="minorHAnsi" w:hAnsiTheme="minorHAnsi"/>
        </w:rPr>
        <w:t>geen</w:t>
      </w:r>
      <w:r w:rsidRPr="00634648">
        <w:rPr>
          <w:rFonts w:asciiTheme="minorHAnsi" w:hAnsiTheme="minorHAnsi"/>
        </w:rPr>
        <w:t xml:space="preserve"> verrekening plaatsvinden tussen </w:t>
      </w:r>
      <w:r>
        <w:rPr>
          <w:rFonts w:asciiTheme="minorHAnsi" w:hAnsiTheme="minorHAnsi"/>
        </w:rPr>
        <w:t xml:space="preserve">Opdrachtnemer </w:t>
      </w:r>
      <w:r w:rsidRPr="00634648">
        <w:rPr>
          <w:rFonts w:asciiTheme="minorHAnsi" w:hAnsiTheme="minorHAnsi"/>
        </w:rPr>
        <w:t>en Opdrachtgever van de door Partijen ten behoeve van deze Wachtkamerovereenkomst gedane investeringen.</w:t>
      </w:r>
    </w:p>
    <w:p w14:paraId="76B13B7A" w14:textId="5F096554" w:rsidR="00C7032E" w:rsidRDefault="00C7032E" w:rsidP="00C7032E">
      <w:pPr>
        <w:pStyle w:val="Artikel"/>
        <w:numPr>
          <w:ilvl w:val="0"/>
          <w:numId w:val="0"/>
        </w:numPr>
      </w:pPr>
    </w:p>
    <w:p w14:paraId="60C8E52E" w14:textId="77777777" w:rsidR="00E607D5" w:rsidRPr="0003724F" w:rsidRDefault="00E607D5" w:rsidP="00E607D5">
      <w:pPr>
        <w:spacing w:line="276" w:lineRule="auto"/>
        <w:rPr>
          <w:b/>
        </w:rPr>
      </w:pPr>
      <w:r w:rsidRPr="0003724F">
        <w:rPr>
          <w:b/>
        </w:rPr>
        <w:t xml:space="preserve">Artikel </w:t>
      </w:r>
      <w:r>
        <w:rPr>
          <w:b/>
        </w:rPr>
        <w:t>6</w:t>
      </w:r>
      <w:r w:rsidRPr="0003724F">
        <w:rPr>
          <w:b/>
        </w:rPr>
        <w:tab/>
        <w:t>Toepasselijk recht en geschillen</w:t>
      </w:r>
    </w:p>
    <w:p w14:paraId="0A0C7D5D" w14:textId="77777777" w:rsidR="00E607D5" w:rsidRDefault="00E607D5" w:rsidP="00E607D5">
      <w:pPr>
        <w:spacing w:line="276" w:lineRule="auto"/>
      </w:pPr>
      <w:r>
        <w:t>6.1</w:t>
      </w:r>
      <w:r w:rsidRPr="0003724F">
        <w:t>.</w:t>
      </w:r>
      <w:r w:rsidRPr="0003724F">
        <w:tab/>
        <w:t xml:space="preserve">Op deze Overeenkomst is het Nederlands recht van toepassing. </w:t>
      </w:r>
    </w:p>
    <w:p w14:paraId="4677BEBD" w14:textId="309FDD38" w:rsidR="00E607D5" w:rsidRDefault="00E607D5" w:rsidP="00E607D5">
      <w:pPr>
        <w:spacing w:line="276" w:lineRule="auto"/>
        <w:ind w:left="706" w:hanging="706"/>
      </w:pPr>
      <w:r>
        <w:t>6.2</w:t>
      </w:r>
      <w:r>
        <w:tab/>
      </w:r>
      <w:r w:rsidRPr="0003724F">
        <w:t>Ges</w:t>
      </w:r>
      <w:r>
        <w:t>chillen voortvloeiend uit deze Wachtkamero</w:t>
      </w:r>
      <w:r w:rsidRPr="0003724F">
        <w:t xml:space="preserve">vereenkomst </w:t>
      </w:r>
      <w:r>
        <w:t xml:space="preserve">worden voorgelegd </w:t>
      </w:r>
      <w:r w:rsidRPr="0003724F">
        <w:t xml:space="preserve">aan de daartoe bevoegde rechter in het Arrondissement </w:t>
      </w:r>
      <w:r w:rsidR="00FD38E6">
        <w:t>Overijssel.</w:t>
      </w:r>
    </w:p>
    <w:p w14:paraId="7FF6890D" w14:textId="2FF4C484" w:rsidR="00FD38E6" w:rsidRDefault="00FD38E6" w:rsidP="00E607D5">
      <w:pPr>
        <w:spacing w:line="276" w:lineRule="auto"/>
        <w:ind w:left="706" w:hanging="706"/>
      </w:pPr>
    </w:p>
    <w:p w14:paraId="75D1A6F4" w14:textId="77777777" w:rsidR="00DB743D" w:rsidRPr="007541BD" w:rsidRDefault="00DB743D" w:rsidP="00DB743D">
      <w:pPr>
        <w:autoSpaceDE w:val="0"/>
        <w:autoSpaceDN w:val="0"/>
        <w:adjustRightInd w:val="0"/>
        <w:rPr>
          <w:rFonts w:ascii="Calibri" w:hAnsi="Calibri" w:cs="TTE1DE7240t00"/>
          <w:b/>
          <w:sz w:val="24"/>
        </w:rPr>
      </w:pPr>
      <w:r w:rsidRPr="007541BD">
        <w:rPr>
          <w:rFonts w:ascii="Calibri" w:hAnsi="Calibri" w:cs="TTE1DE7240t00"/>
          <w:b/>
          <w:sz w:val="24"/>
        </w:rPr>
        <w:t>Aldus overeengekomen en in tweevoud ondertekend,</w:t>
      </w:r>
    </w:p>
    <w:p w14:paraId="79D7A04D" w14:textId="77777777" w:rsidR="00DB743D" w:rsidRPr="00412EEB" w:rsidRDefault="00DB743D" w:rsidP="00DB743D">
      <w:pPr>
        <w:autoSpaceDE w:val="0"/>
        <w:autoSpaceDN w:val="0"/>
        <w:adjustRightInd w:val="0"/>
        <w:rPr>
          <w:rFonts w:ascii="Calibri" w:hAnsi="Calibri" w:cs="TTE1DE7240t00"/>
        </w:rPr>
      </w:pPr>
    </w:p>
    <w:p w14:paraId="602D98DD" w14:textId="77777777" w:rsidR="00DB743D" w:rsidRPr="008A394E" w:rsidRDefault="00DB743D" w:rsidP="00DB743D">
      <w:pPr>
        <w:autoSpaceDE w:val="0"/>
        <w:autoSpaceDN w:val="0"/>
        <w:adjustRightInd w:val="0"/>
        <w:rPr>
          <w:rFonts w:ascii="Calibri" w:hAnsi="Calibri" w:cs="TTE1DE7240t00"/>
          <w:b/>
        </w:rPr>
      </w:pPr>
      <w:r>
        <w:rPr>
          <w:rFonts w:ascii="Calibri" w:hAnsi="Calibri" w:cs="TTE1DE7240t00"/>
          <w:b/>
        </w:rPr>
        <w:t>Veiligheidsregio IJsselland</w:t>
      </w:r>
      <w:r w:rsidRPr="008A394E">
        <w:rPr>
          <w:rFonts w:ascii="Calibri" w:hAnsi="Calibri" w:cs="TTE1DE7240t00"/>
          <w:b/>
        </w:rPr>
        <w:tab/>
      </w:r>
      <w:r w:rsidRPr="008A394E">
        <w:rPr>
          <w:rFonts w:ascii="Calibri" w:hAnsi="Calibri" w:cs="TTE1DE7240t00"/>
          <w:b/>
        </w:rPr>
        <w:tab/>
      </w:r>
      <w:r w:rsidRPr="008A394E">
        <w:rPr>
          <w:rFonts w:ascii="Calibri" w:hAnsi="Calibri" w:cs="TTE1DE7240t00"/>
          <w:b/>
        </w:rPr>
        <w:tab/>
      </w:r>
      <w:r w:rsidRPr="008A394E">
        <w:rPr>
          <w:rFonts w:ascii="Calibri" w:hAnsi="Calibri" w:cs="TTE1DE7240t00"/>
          <w:b/>
        </w:rPr>
        <w:tab/>
      </w:r>
      <w:r>
        <w:rPr>
          <w:rFonts w:ascii="Calibri" w:hAnsi="Calibri" w:cs="TTE1DE7240t00"/>
          <w:b/>
          <w:highlight w:val="yellow"/>
        </w:rPr>
        <w:t>&lt;</w:t>
      </w:r>
      <w:r w:rsidRPr="008A394E">
        <w:rPr>
          <w:rFonts w:ascii="Calibri" w:hAnsi="Calibri" w:cs="TTE1DE7240t00"/>
          <w:b/>
          <w:highlight w:val="yellow"/>
        </w:rPr>
        <w:t xml:space="preserve">naam </w:t>
      </w:r>
      <w:r>
        <w:rPr>
          <w:rFonts w:ascii="Calibri" w:hAnsi="Calibri" w:cs="TTE1DE7240t00"/>
          <w:b/>
          <w:highlight w:val="yellow"/>
        </w:rPr>
        <w:t>Opdrachtnemer&gt;</w:t>
      </w:r>
    </w:p>
    <w:p w14:paraId="504E4FE5" w14:textId="77777777" w:rsidR="00DB743D" w:rsidRDefault="00DB743D" w:rsidP="00DB743D">
      <w:pPr>
        <w:autoSpaceDE w:val="0"/>
        <w:autoSpaceDN w:val="0"/>
        <w:adjustRightInd w:val="0"/>
        <w:rPr>
          <w:rFonts w:ascii="Calibri" w:hAnsi="Calibri" w:cs="Courier"/>
        </w:rPr>
      </w:pPr>
    </w:p>
    <w:p w14:paraId="675BD676" w14:textId="77777777" w:rsidR="00DB743D" w:rsidRDefault="00DB743D" w:rsidP="00DB743D">
      <w:pPr>
        <w:autoSpaceDE w:val="0"/>
        <w:autoSpaceDN w:val="0"/>
        <w:adjustRightInd w:val="0"/>
        <w:rPr>
          <w:rFonts w:ascii="Calibri" w:hAnsi="Calibri" w:cs="Courier"/>
        </w:rPr>
      </w:pPr>
    </w:p>
    <w:p w14:paraId="493F57A4" w14:textId="77777777" w:rsidR="00DB743D" w:rsidRDefault="00DB743D" w:rsidP="00DB743D">
      <w:pPr>
        <w:autoSpaceDE w:val="0"/>
        <w:autoSpaceDN w:val="0"/>
        <w:adjustRightInd w:val="0"/>
        <w:rPr>
          <w:rFonts w:ascii="Calibri" w:hAnsi="Calibri" w:cs="TTE1DE7240t00"/>
        </w:rPr>
      </w:pPr>
      <w:r>
        <w:rPr>
          <w:rFonts w:ascii="Calibri" w:hAnsi="Calibri" w:cs="TTE1DE7240t00"/>
        </w:rPr>
        <w:t>Naam:</w:t>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t>Naam:</w:t>
      </w:r>
    </w:p>
    <w:p w14:paraId="1E120233" w14:textId="77777777" w:rsidR="00DB743D" w:rsidRDefault="00DB743D" w:rsidP="00DB743D">
      <w:pPr>
        <w:autoSpaceDE w:val="0"/>
        <w:autoSpaceDN w:val="0"/>
        <w:adjustRightInd w:val="0"/>
        <w:rPr>
          <w:rFonts w:ascii="Calibri" w:hAnsi="Calibri" w:cs="TTE1DE7240t00"/>
        </w:rPr>
      </w:pPr>
      <w:r>
        <w:rPr>
          <w:rFonts w:ascii="Calibri" w:hAnsi="Calibri" w:cs="TTE1DE7240t00"/>
        </w:rPr>
        <w:t>Functie:</w:t>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t>Functie:</w:t>
      </w:r>
    </w:p>
    <w:p w14:paraId="33EB2D47" w14:textId="77777777" w:rsidR="00DB743D" w:rsidRDefault="00DB743D" w:rsidP="00DB743D">
      <w:pPr>
        <w:autoSpaceDE w:val="0"/>
        <w:autoSpaceDN w:val="0"/>
        <w:adjustRightInd w:val="0"/>
        <w:rPr>
          <w:rFonts w:ascii="Calibri" w:hAnsi="Calibri" w:cs="TTE1DE7240t00"/>
        </w:rPr>
      </w:pPr>
    </w:p>
    <w:p w14:paraId="6034D2F5" w14:textId="77777777" w:rsidR="00DB743D" w:rsidRPr="00412EEB" w:rsidRDefault="00DB743D" w:rsidP="00DB743D">
      <w:pPr>
        <w:autoSpaceDE w:val="0"/>
        <w:autoSpaceDN w:val="0"/>
        <w:adjustRightInd w:val="0"/>
        <w:rPr>
          <w:rFonts w:ascii="Calibri" w:hAnsi="Calibri" w:cs="TTE1DE7240t00"/>
        </w:rPr>
      </w:pPr>
      <w:r>
        <w:rPr>
          <w:rFonts w:ascii="Calibri" w:hAnsi="Calibri" w:cs="TTE1DE7240t00"/>
        </w:rPr>
        <w:lastRenderedPageBreak/>
        <w:t xml:space="preserve">Plaats:   </w:t>
      </w:r>
      <w:r>
        <w:rPr>
          <w:rFonts w:ascii="Calibri" w:hAnsi="Calibri" w:cs="TTE1DE7240t00"/>
        </w:rPr>
        <w:tab/>
      </w:r>
      <w:r>
        <w:rPr>
          <w:rFonts w:ascii="Calibri" w:hAnsi="Calibri" w:cs="TTE1DE7240t00"/>
        </w:rPr>
        <w:tab/>
      </w:r>
      <w:r w:rsidRPr="00412EEB">
        <w:rPr>
          <w:rFonts w:ascii="Calibri" w:hAnsi="Calibri" w:cs="TTE1DE7240t00"/>
        </w:rPr>
        <w:tab/>
      </w:r>
      <w:r w:rsidRPr="00412EEB">
        <w:rPr>
          <w:rFonts w:ascii="Calibri" w:hAnsi="Calibri" w:cs="TTE1DE7240t00"/>
        </w:rPr>
        <w:tab/>
      </w:r>
      <w:r w:rsidRPr="00412EEB">
        <w:rPr>
          <w:rFonts w:ascii="Calibri" w:hAnsi="Calibri" w:cs="TTE1DE7240t00"/>
        </w:rPr>
        <w:tab/>
      </w:r>
      <w:r w:rsidRPr="00412EEB">
        <w:rPr>
          <w:rFonts w:ascii="Calibri" w:hAnsi="Calibri" w:cs="TTE1DE7240t00"/>
        </w:rPr>
        <w:tab/>
      </w:r>
      <w:r>
        <w:rPr>
          <w:rFonts w:ascii="Calibri" w:hAnsi="Calibri" w:cs="TTE1DE7240t00"/>
        </w:rPr>
        <w:t>P</w:t>
      </w:r>
      <w:r w:rsidRPr="00412EEB">
        <w:rPr>
          <w:rFonts w:ascii="Calibri" w:hAnsi="Calibri" w:cs="TTE1DE7240t00"/>
        </w:rPr>
        <w:t>laats</w:t>
      </w:r>
      <w:r>
        <w:rPr>
          <w:rFonts w:ascii="Calibri" w:hAnsi="Calibri" w:cs="TTE1DE7240t00"/>
        </w:rPr>
        <w:t>:</w:t>
      </w:r>
    </w:p>
    <w:p w14:paraId="658DFCDC" w14:textId="77777777" w:rsidR="00DB743D" w:rsidRPr="009C3158" w:rsidRDefault="00DB743D" w:rsidP="00DB743D">
      <w:pPr>
        <w:autoSpaceDE w:val="0"/>
        <w:autoSpaceDN w:val="0"/>
        <w:adjustRightInd w:val="0"/>
      </w:pPr>
      <w:r>
        <w:rPr>
          <w:rFonts w:ascii="Calibri" w:hAnsi="Calibri" w:cs="TTE1DE7240t00"/>
        </w:rPr>
        <w:t>Datum:</w:t>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t>Datum:</w:t>
      </w:r>
    </w:p>
    <w:p w14:paraId="132A676E" w14:textId="77777777" w:rsidR="00DB743D" w:rsidRPr="008972D8" w:rsidRDefault="00DB743D" w:rsidP="00DB743D">
      <w:pPr>
        <w:tabs>
          <w:tab w:val="left" w:pos="1494"/>
        </w:tabs>
      </w:pPr>
    </w:p>
    <w:p w14:paraId="5CCEA2D4" w14:textId="77777777" w:rsidR="00DB743D" w:rsidRPr="007541BD" w:rsidRDefault="00DB743D" w:rsidP="00DB743D">
      <w:pPr>
        <w:spacing w:after="0" w:line="312" w:lineRule="auto"/>
      </w:pPr>
    </w:p>
    <w:p w14:paraId="7E497DDF" w14:textId="77777777" w:rsidR="00DB743D" w:rsidRPr="0071178E" w:rsidRDefault="00DB743D" w:rsidP="00DB743D">
      <w:pPr>
        <w:pStyle w:val="Default"/>
        <w:spacing w:line="312" w:lineRule="auto"/>
        <w:rPr>
          <w:sz w:val="22"/>
          <w:szCs w:val="22"/>
        </w:rPr>
      </w:pPr>
    </w:p>
    <w:p w14:paraId="646ED290" w14:textId="77777777" w:rsidR="00DB743D" w:rsidRPr="001A137A" w:rsidRDefault="00DB743D" w:rsidP="00DB743D">
      <w:pPr>
        <w:spacing w:after="0" w:line="276" w:lineRule="auto"/>
        <w:jc w:val="both"/>
      </w:pPr>
    </w:p>
    <w:p w14:paraId="0A90D693" w14:textId="77777777" w:rsidR="00DB743D" w:rsidRPr="00120BEA" w:rsidRDefault="00DB743D" w:rsidP="00DB743D">
      <w:pPr>
        <w:spacing w:line="276" w:lineRule="auto"/>
      </w:pPr>
    </w:p>
    <w:p w14:paraId="71848D55" w14:textId="77777777" w:rsidR="00DB743D" w:rsidRPr="00C63E11" w:rsidRDefault="00DB743D" w:rsidP="00DB743D">
      <w:pPr>
        <w:spacing w:line="276" w:lineRule="auto"/>
        <w:rPr>
          <w:rFonts w:cstheme="minorHAnsi"/>
        </w:rPr>
      </w:pPr>
    </w:p>
    <w:p w14:paraId="052EDE1C" w14:textId="77777777" w:rsidR="00DB743D" w:rsidRDefault="00DB743D" w:rsidP="00DB743D">
      <w:pPr>
        <w:pStyle w:val="Lijstalinea"/>
        <w:spacing w:line="276" w:lineRule="auto"/>
        <w:ind w:left="567"/>
      </w:pPr>
    </w:p>
    <w:p w14:paraId="720B7EC2" w14:textId="77777777" w:rsidR="00DB743D" w:rsidRDefault="00DB743D" w:rsidP="00DB743D">
      <w:pPr>
        <w:pStyle w:val="Lijstalinea"/>
        <w:spacing w:line="276" w:lineRule="auto"/>
        <w:ind w:left="567"/>
      </w:pPr>
    </w:p>
    <w:p w14:paraId="5C23BB1E" w14:textId="77777777" w:rsidR="00FD38E6" w:rsidRDefault="00FD38E6" w:rsidP="00E607D5">
      <w:pPr>
        <w:spacing w:line="276" w:lineRule="auto"/>
        <w:ind w:left="706" w:hanging="706"/>
      </w:pPr>
    </w:p>
    <w:p w14:paraId="06813A76" w14:textId="77777777" w:rsidR="00D931B6" w:rsidRPr="00634648" w:rsidRDefault="00D931B6" w:rsidP="00C7032E">
      <w:pPr>
        <w:pStyle w:val="Artikel"/>
        <w:numPr>
          <w:ilvl w:val="0"/>
          <w:numId w:val="0"/>
        </w:numPr>
      </w:pPr>
    </w:p>
    <w:p w14:paraId="133662EA" w14:textId="16505055" w:rsidR="006E03A2" w:rsidRDefault="006E03A2" w:rsidP="006E03A2">
      <w:pPr>
        <w:pStyle w:val="Artikel"/>
        <w:numPr>
          <w:ilvl w:val="0"/>
          <w:numId w:val="0"/>
        </w:numPr>
      </w:pPr>
    </w:p>
    <w:p w14:paraId="22269436" w14:textId="77777777" w:rsidR="006E03A2" w:rsidRPr="00634648" w:rsidRDefault="006E03A2" w:rsidP="006E03A2">
      <w:pPr>
        <w:pStyle w:val="Artikel"/>
        <w:numPr>
          <w:ilvl w:val="0"/>
          <w:numId w:val="0"/>
        </w:numPr>
      </w:pPr>
    </w:p>
    <w:p w14:paraId="371CDDC5" w14:textId="77777777" w:rsidR="007C7F9F" w:rsidRDefault="007C7F9F" w:rsidP="007C7F9F">
      <w:pPr>
        <w:pStyle w:val="Artikel"/>
        <w:numPr>
          <w:ilvl w:val="0"/>
          <w:numId w:val="0"/>
        </w:numPr>
      </w:pPr>
    </w:p>
    <w:p w14:paraId="3AA346F2" w14:textId="77777777" w:rsidR="004E232A" w:rsidRPr="007525AC" w:rsidRDefault="004E232A" w:rsidP="004E232A">
      <w:pPr>
        <w:spacing w:after="0" w:line="276" w:lineRule="auto"/>
        <w:rPr>
          <w:highlight w:val="yellow"/>
        </w:rPr>
      </w:pPr>
    </w:p>
    <w:p w14:paraId="07BE2E15" w14:textId="77777777" w:rsidR="000065D3" w:rsidRPr="00634648" w:rsidRDefault="000065D3" w:rsidP="000065D3">
      <w:pPr>
        <w:spacing w:line="276" w:lineRule="auto"/>
      </w:pPr>
    </w:p>
    <w:p w14:paraId="60DB6D88" w14:textId="77777777" w:rsidR="00271BFD" w:rsidRDefault="00271BFD" w:rsidP="00271BFD">
      <w:pPr>
        <w:pStyle w:val="Artikel"/>
        <w:numPr>
          <w:ilvl w:val="0"/>
          <w:numId w:val="0"/>
        </w:numPr>
        <w:spacing w:line="276" w:lineRule="auto"/>
        <w:rPr>
          <w:rFonts w:asciiTheme="minorHAnsi" w:hAnsiTheme="minorHAnsi"/>
        </w:rPr>
      </w:pPr>
    </w:p>
    <w:p w14:paraId="109EB9FB" w14:textId="77777777" w:rsidR="00271BFD" w:rsidRPr="00634648" w:rsidRDefault="00271BFD" w:rsidP="00531A15">
      <w:pPr>
        <w:autoSpaceDE w:val="0"/>
        <w:autoSpaceDN w:val="0"/>
        <w:adjustRightInd w:val="0"/>
        <w:spacing w:line="276" w:lineRule="auto"/>
        <w:rPr>
          <w:b/>
          <w:highlight w:val="yellow"/>
        </w:rPr>
      </w:pPr>
    </w:p>
    <w:p w14:paraId="5F02C9A1" w14:textId="77777777" w:rsidR="00531A15" w:rsidRPr="0028324D" w:rsidRDefault="00531A15" w:rsidP="00E27286">
      <w:pPr>
        <w:pStyle w:val="Lijstalinea"/>
        <w:numPr>
          <w:ilvl w:val="0"/>
          <w:numId w:val="1"/>
        </w:numPr>
        <w:spacing w:line="276" w:lineRule="auto"/>
        <w:ind w:left="567" w:hanging="567"/>
        <w:rPr>
          <w:b/>
          <w:bCs/>
        </w:rPr>
      </w:pPr>
    </w:p>
    <w:p w14:paraId="4FFA207F" w14:textId="77777777" w:rsidR="007A2EAA" w:rsidRDefault="003A1355"/>
    <w:sectPr w:rsidR="007A2EAA" w:rsidSect="00BB28E6">
      <w:footerReference w:type="default" r:id="rId14"/>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Micka van Dorth" w:date="2019-09-25T12:41:00Z" w:initials="M">
    <w:p w14:paraId="4579D75B" w14:textId="5D324AE5" w:rsidR="0075390D" w:rsidRDefault="00271BFD" w:rsidP="00B70CC6">
      <w:pPr>
        <w:pStyle w:val="Tekstopmerking"/>
      </w:pPr>
      <w:r>
        <w:rPr>
          <w:rStyle w:val="Verwijzingopmerking"/>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79D75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326E1F3" w16cex:dateUtc="2019-09-25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79D75B" w16cid:durableId="2326E1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505FB" w14:textId="77777777" w:rsidR="00CD0D25" w:rsidRDefault="00CD0D25" w:rsidP="007F7434">
      <w:pPr>
        <w:spacing w:after="0" w:line="240" w:lineRule="auto"/>
      </w:pPr>
      <w:r>
        <w:separator/>
      </w:r>
    </w:p>
  </w:endnote>
  <w:endnote w:type="continuationSeparator" w:id="0">
    <w:p w14:paraId="7D40A19A" w14:textId="77777777" w:rsidR="00CD0D25" w:rsidRDefault="00CD0D25" w:rsidP="007F7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TE1DE7240t00">
    <w:altName w:val="Times New Roman"/>
    <w:charset w:val="00"/>
    <w:family w:val="auto"/>
    <w:pitch w:val="variable"/>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387F6" w14:textId="64DC3C50" w:rsidR="007F7434" w:rsidRPr="00BB28E6" w:rsidRDefault="007F7434">
    <w:pPr>
      <w:pStyle w:val="Voettekst"/>
      <w:rPr>
        <w:sz w:val="20"/>
        <w:szCs w:val="20"/>
      </w:rPr>
    </w:pPr>
    <w:r w:rsidRPr="00BB28E6">
      <w:rPr>
        <w:sz w:val="20"/>
        <w:szCs w:val="20"/>
      </w:rPr>
      <w:t xml:space="preserve">Concept wachtkamerovereenkomst </w:t>
    </w:r>
    <w:proofErr w:type="spellStart"/>
    <w:r w:rsidR="007A5C4D" w:rsidRPr="00BB28E6">
      <w:rPr>
        <w:sz w:val="20"/>
        <w:szCs w:val="20"/>
      </w:rPr>
      <w:t>afvaldienten</w:t>
    </w:r>
    <w:proofErr w:type="spellEnd"/>
    <w:r w:rsidR="007A5C4D" w:rsidRPr="00BB28E6">
      <w:rPr>
        <w:sz w:val="20"/>
        <w:szCs w:val="20"/>
      </w:rPr>
      <w:t xml:space="preserve"> VRIJ-&lt;opdrachtnemer&gt;</w:t>
    </w:r>
    <w:r w:rsidR="00BB28E6" w:rsidRPr="00BB28E6">
      <w:rPr>
        <w:sz w:val="20"/>
        <w:szCs w:val="20"/>
      </w:rPr>
      <w:t xml:space="preserve"> 1168/EK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25EBA" w14:textId="77777777" w:rsidR="00CD0D25" w:rsidRDefault="00CD0D25" w:rsidP="007F7434">
      <w:pPr>
        <w:spacing w:after="0" w:line="240" w:lineRule="auto"/>
      </w:pPr>
      <w:r>
        <w:separator/>
      </w:r>
    </w:p>
  </w:footnote>
  <w:footnote w:type="continuationSeparator" w:id="0">
    <w:p w14:paraId="5B938ECD" w14:textId="77777777" w:rsidR="00CD0D25" w:rsidRDefault="00CD0D25" w:rsidP="007F74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B754E"/>
    <w:multiLevelType w:val="multilevel"/>
    <w:tmpl w:val="D5F0EF82"/>
    <w:lvl w:ilvl="0">
      <w:start w:val="1"/>
      <w:numFmt w:val="decimal"/>
      <w:pStyle w:val="Artikel"/>
      <w:lvlText w:val="Artikel %1."/>
      <w:lvlJc w:val="left"/>
      <w:pPr>
        <w:ind w:left="964" w:hanging="680"/>
      </w:pPr>
      <w:rPr>
        <w:rFonts w:cs="Times New Roman" w:hint="default"/>
      </w:rPr>
    </w:lvl>
    <w:lvl w:ilvl="1">
      <w:start w:val="1"/>
      <w:numFmt w:val="decimal"/>
      <w:pStyle w:val="lid"/>
      <w:lvlText w:val="%1.%2."/>
      <w:lvlJc w:val="left"/>
      <w:pPr>
        <w:ind w:left="1106" w:hanging="680"/>
      </w:pPr>
      <w:rPr>
        <w:rFonts w:cs="Times New Roman" w:hint="default"/>
      </w:rPr>
    </w:lvl>
    <w:lvl w:ilvl="2">
      <w:start w:val="1"/>
      <w:numFmt w:val="decimal"/>
      <w:lvlText w:val="%1.%2.%3."/>
      <w:lvlJc w:val="left"/>
      <w:pPr>
        <w:ind w:left="680" w:hanging="680"/>
      </w:pPr>
      <w:rPr>
        <w:rFonts w:cs="Times New Roman" w:hint="default"/>
      </w:rPr>
    </w:lvl>
    <w:lvl w:ilvl="3">
      <w:start w:val="1"/>
      <w:numFmt w:val="decimal"/>
      <w:lvlText w:val="%1.%2.%3.%4."/>
      <w:lvlJc w:val="left"/>
      <w:pPr>
        <w:ind w:left="680" w:hanging="680"/>
      </w:pPr>
      <w:rPr>
        <w:rFonts w:cs="Times New Roman" w:hint="default"/>
      </w:rPr>
    </w:lvl>
    <w:lvl w:ilvl="4">
      <w:start w:val="1"/>
      <w:numFmt w:val="decimal"/>
      <w:lvlText w:val="%1.%2.%3.%4.%5."/>
      <w:lvlJc w:val="left"/>
      <w:pPr>
        <w:ind w:left="680" w:hanging="680"/>
      </w:pPr>
      <w:rPr>
        <w:rFonts w:cs="Times New Roman" w:hint="default"/>
      </w:rPr>
    </w:lvl>
    <w:lvl w:ilvl="5">
      <w:start w:val="1"/>
      <w:numFmt w:val="decimal"/>
      <w:lvlText w:val="%1.%2.%3.%4.%5.%6."/>
      <w:lvlJc w:val="left"/>
      <w:pPr>
        <w:ind w:left="680" w:hanging="680"/>
      </w:pPr>
      <w:rPr>
        <w:rFonts w:cs="Times New Roman" w:hint="default"/>
      </w:rPr>
    </w:lvl>
    <w:lvl w:ilvl="6">
      <w:start w:val="1"/>
      <w:numFmt w:val="decimal"/>
      <w:lvlText w:val="%1.%2.%3.%4.%5.%6.%7."/>
      <w:lvlJc w:val="left"/>
      <w:pPr>
        <w:ind w:left="680" w:hanging="680"/>
      </w:pPr>
      <w:rPr>
        <w:rFonts w:cs="Times New Roman" w:hint="default"/>
      </w:rPr>
    </w:lvl>
    <w:lvl w:ilvl="7">
      <w:start w:val="1"/>
      <w:numFmt w:val="decimal"/>
      <w:lvlText w:val="%1.%2.%3.%4.%5.%6.%7.%8."/>
      <w:lvlJc w:val="left"/>
      <w:pPr>
        <w:ind w:left="680" w:hanging="680"/>
      </w:pPr>
      <w:rPr>
        <w:rFonts w:cs="Times New Roman" w:hint="default"/>
      </w:rPr>
    </w:lvl>
    <w:lvl w:ilvl="8">
      <w:start w:val="1"/>
      <w:numFmt w:val="decimal"/>
      <w:lvlText w:val="%1.%2.%3.%4.%5.%6.%7.%8.%9."/>
      <w:lvlJc w:val="left"/>
      <w:pPr>
        <w:ind w:left="680" w:hanging="680"/>
      </w:pPr>
      <w:rPr>
        <w:rFonts w:cs="Times New Roman" w:hint="default"/>
      </w:rPr>
    </w:lvl>
  </w:abstractNum>
  <w:abstractNum w:abstractNumId="1" w15:restartNumberingAfterBreak="0">
    <w:nsid w:val="22793270"/>
    <w:multiLevelType w:val="hybridMultilevel"/>
    <w:tmpl w:val="FCD8758C"/>
    <w:lvl w:ilvl="0" w:tplc="B728FC3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92E2095"/>
    <w:multiLevelType w:val="multilevel"/>
    <w:tmpl w:val="3F9CCC5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15:restartNumberingAfterBreak="0">
    <w:nsid w:val="66187FF4"/>
    <w:multiLevelType w:val="hybridMultilevel"/>
    <w:tmpl w:val="0128BE30"/>
    <w:lvl w:ilvl="0" w:tplc="B1FA4E14">
      <w:start w:val="1"/>
      <w:numFmt w:val="lowerLetter"/>
      <w:lvlText w:val="%1."/>
      <w:lvlJc w:val="left"/>
      <w:pPr>
        <w:tabs>
          <w:tab w:val="num" w:pos="1068"/>
        </w:tabs>
        <w:ind w:left="1020" w:hanging="312"/>
      </w:pPr>
      <w:rPr>
        <w:rFonts w:ascii="Times New Roman" w:eastAsia="Times New Roman" w:hAnsi="Times New Roman" w:cs="Times New Roman"/>
        <w:b w:val="0"/>
        <w:i w:val="0"/>
        <w:sz w:val="22"/>
        <w:szCs w:val="22"/>
      </w:r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4" w15:restartNumberingAfterBreak="0">
    <w:nsid w:val="6BC76D56"/>
    <w:multiLevelType w:val="hybridMultilevel"/>
    <w:tmpl w:val="7C927D7E"/>
    <w:lvl w:ilvl="0" w:tplc="FC3C4F30">
      <w:start w:val="25"/>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C466AD1"/>
    <w:multiLevelType w:val="hybridMultilevel"/>
    <w:tmpl w:val="896C6BF4"/>
    <w:lvl w:ilvl="0" w:tplc="AF1C5858">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707295087">
    <w:abstractNumId w:val="4"/>
  </w:num>
  <w:num w:numId="2" w16cid:durableId="23867221">
    <w:abstractNumId w:val="5"/>
  </w:num>
  <w:num w:numId="3" w16cid:durableId="244994720">
    <w:abstractNumId w:val="0"/>
  </w:num>
  <w:num w:numId="4" w16cid:durableId="380253217">
    <w:abstractNumId w:val="2"/>
  </w:num>
  <w:num w:numId="5" w16cid:durableId="1453939885">
    <w:abstractNumId w:val="3"/>
  </w:num>
  <w:num w:numId="6" w16cid:durableId="7313164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ka van Dorth">
    <w15:presenceInfo w15:providerId="AD" w15:userId="S::Micka.vDorth@hetnic.nl::ac7b2f88-6231-409a-82c9-39b7f5b069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286"/>
    <w:rsid w:val="000065D3"/>
    <w:rsid w:val="00026378"/>
    <w:rsid w:val="00153C2D"/>
    <w:rsid w:val="001D1DCE"/>
    <w:rsid w:val="00221B5D"/>
    <w:rsid w:val="00271BFD"/>
    <w:rsid w:val="003205B7"/>
    <w:rsid w:val="003A1355"/>
    <w:rsid w:val="003F505C"/>
    <w:rsid w:val="004E232A"/>
    <w:rsid w:val="00531A15"/>
    <w:rsid w:val="00542C1C"/>
    <w:rsid w:val="0057649E"/>
    <w:rsid w:val="006E03A2"/>
    <w:rsid w:val="0075390D"/>
    <w:rsid w:val="007A5C4D"/>
    <w:rsid w:val="007C025E"/>
    <w:rsid w:val="007C7F9F"/>
    <w:rsid w:val="007F7434"/>
    <w:rsid w:val="00A02C09"/>
    <w:rsid w:val="00A126BB"/>
    <w:rsid w:val="00A23805"/>
    <w:rsid w:val="00A961E6"/>
    <w:rsid w:val="00B3393A"/>
    <w:rsid w:val="00BB28E6"/>
    <w:rsid w:val="00C36403"/>
    <w:rsid w:val="00C53EED"/>
    <w:rsid w:val="00C7032E"/>
    <w:rsid w:val="00CD0D25"/>
    <w:rsid w:val="00D14135"/>
    <w:rsid w:val="00D931B6"/>
    <w:rsid w:val="00DB743D"/>
    <w:rsid w:val="00E27286"/>
    <w:rsid w:val="00E607D5"/>
    <w:rsid w:val="00EA4CEB"/>
    <w:rsid w:val="00F15366"/>
    <w:rsid w:val="00F34454"/>
    <w:rsid w:val="00FD38E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8AA27"/>
  <w15:chartTrackingRefBased/>
  <w15:docId w15:val="{CA604266-A730-4A79-BBDE-30D103AC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728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semiHidden/>
    <w:unhideWhenUsed/>
    <w:rsid w:val="00E27286"/>
    <w:rPr>
      <w:sz w:val="16"/>
      <w:szCs w:val="16"/>
    </w:rPr>
  </w:style>
  <w:style w:type="paragraph" w:styleId="Tekstopmerking">
    <w:name w:val="annotation text"/>
    <w:basedOn w:val="Standaard"/>
    <w:link w:val="TekstopmerkingChar"/>
    <w:unhideWhenUsed/>
    <w:rsid w:val="00E27286"/>
    <w:pPr>
      <w:spacing w:line="240" w:lineRule="auto"/>
    </w:pPr>
    <w:rPr>
      <w:sz w:val="20"/>
      <w:szCs w:val="20"/>
    </w:rPr>
  </w:style>
  <w:style w:type="character" w:customStyle="1" w:styleId="TekstopmerkingChar">
    <w:name w:val="Tekst opmerking Char"/>
    <w:basedOn w:val="Standaardalinea-lettertype"/>
    <w:link w:val="Tekstopmerking"/>
    <w:uiPriority w:val="99"/>
    <w:rsid w:val="00E27286"/>
    <w:rPr>
      <w:sz w:val="20"/>
      <w:szCs w:val="20"/>
    </w:rPr>
  </w:style>
  <w:style w:type="paragraph" w:styleId="Lijstalinea">
    <w:name w:val="List Paragraph"/>
    <w:basedOn w:val="Standaard"/>
    <w:uiPriority w:val="34"/>
    <w:qFormat/>
    <w:rsid w:val="00E27286"/>
    <w:pPr>
      <w:ind w:left="720"/>
      <w:contextualSpacing/>
    </w:pPr>
  </w:style>
  <w:style w:type="paragraph" w:customStyle="1" w:styleId="lid">
    <w:name w:val="lid"/>
    <w:basedOn w:val="Standaard"/>
    <w:rsid w:val="00271BFD"/>
    <w:pPr>
      <w:numPr>
        <w:ilvl w:val="1"/>
        <w:numId w:val="3"/>
      </w:numPr>
      <w:spacing w:after="120" w:line="280" w:lineRule="atLeast"/>
    </w:pPr>
    <w:rPr>
      <w:rFonts w:ascii="Times New Roman" w:eastAsia="Times New Roman" w:hAnsi="Times New Roman" w:cs="Times New Roman"/>
      <w:lang w:eastAsia="nl-NL"/>
    </w:rPr>
  </w:style>
  <w:style w:type="paragraph" w:customStyle="1" w:styleId="Artikel">
    <w:name w:val="Artikel"/>
    <w:basedOn w:val="Standaard"/>
    <w:link w:val="ArtikelChar"/>
    <w:rsid w:val="00271BFD"/>
    <w:pPr>
      <w:numPr>
        <w:numId w:val="3"/>
      </w:numPr>
      <w:spacing w:before="240" w:after="240" w:line="280" w:lineRule="atLeast"/>
    </w:pPr>
    <w:rPr>
      <w:rFonts w:ascii="Times New Roman" w:eastAsia="Times New Roman" w:hAnsi="Times New Roman" w:cs="Times New Roman"/>
      <w:b/>
      <w:bCs/>
      <w:lang w:eastAsia="nl-NL"/>
    </w:rPr>
  </w:style>
  <w:style w:type="character" w:customStyle="1" w:styleId="ArtikelChar">
    <w:name w:val="Artikel Char"/>
    <w:link w:val="Artikel"/>
    <w:rsid w:val="00271BFD"/>
    <w:rPr>
      <w:rFonts w:ascii="Times New Roman" w:eastAsia="Times New Roman" w:hAnsi="Times New Roman" w:cs="Times New Roman"/>
      <w:b/>
      <w:bCs/>
      <w:lang w:eastAsia="nl-NL"/>
    </w:rPr>
  </w:style>
  <w:style w:type="paragraph" w:styleId="Koptekst">
    <w:name w:val="header"/>
    <w:basedOn w:val="Standaard"/>
    <w:link w:val="KoptekstChar"/>
    <w:uiPriority w:val="99"/>
    <w:unhideWhenUsed/>
    <w:rsid w:val="007F743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F7434"/>
  </w:style>
  <w:style w:type="paragraph" w:styleId="Voettekst">
    <w:name w:val="footer"/>
    <w:basedOn w:val="Standaard"/>
    <w:link w:val="VoettekstChar"/>
    <w:uiPriority w:val="99"/>
    <w:unhideWhenUsed/>
    <w:rsid w:val="007F743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F7434"/>
  </w:style>
  <w:style w:type="paragraph" w:styleId="Onderwerpvanopmerking">
    <w:name w:val="annotation subject"/>
    <w:basedOn w:val="Tekstopmerking"/>
    <w:next w:val="Tekstopmerking"/>
    <w:link w:val="OnderwerpvanopmerkingChar"/>
    <w:uiPriority w:val="99"/>
    <w:semiHidden/>
    <w:unhideWhenUsed/>
    <w:rsid w:val="00C7032E"/>
    <w:rPr>
      <w:b/>
      <w:bCs/>
    </w:rPr>
  </w:style>
  <w:style w:type="character" w:customStyle="1" w:styleId="OnderwerpvanopmerkingChar">
    <w:name w:val="Onderwerp van opmerking Char"/>
    <w:basedOn w:val="TekstopmerkingChar"/>
    <w:link w:val="Onderwerpvanopmerking"/>
    <w:uiPriority w:val="99"/>
    <w:semiHidden/>
    <w:rsid w:val="00C7032E"/>
    <w:rPr>
      <w:b/>
      <w:bCs/>
      <w:sz w:val="20"/>
      <w:szCs w:val="20"/>
    </w:rPr>
  </w:style>
  <w:style w:type="paragraph" w:customStyle="1" w:styleId="Default">
    <w:name w:val="Default"/>
    <w:rsid w:val="00DB743D"/>
    <w:pPr>
      <w:autoSpaceDE w:val="0"/>
      <w:autoSpaceDN w:val="0"/>
      <w:adjustRightInd w:val="0"/>
      <w:spacing w:after="0" w:line="240" w:lineRule="auto"/>
    </w:pPr>
    <w:rPr>
      <w:rFonts w:ascii="Calibri" w:eastAsia="Times New Roman"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2" ma:contentTypeDescription="Een nieuw document maken." ma:contentTypeScope="" ma:versionID="0ab8c392c3e00e1453af6ab7cd62f697">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ee30b3eec3c1b2e74d5553004a8aa3e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E35FF4-A04C-497F-9E08-E64F781F07F7}">
  <ds:schemaRefs>
    <ds:schemaRef ds:uri="http://schemas.microsoft.com/sharepoint/v3/contenttype/forms"/>
  </ds:schemaRefs>
</ds:datastoreItem>
</file>

<file path=customXml/itemProps2.xml><?xml version="1.0" encoding="utf-8"?>
<ds:datastoreItem xmlns:ds="http://schemas.openxmlformats.org/officeDocument/2006/customXml" ds:itemID="{839750DC-2898-4F7F-960E-7F46DFAE0B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96E650-23A2-4A77-AED4-F94DDCE7C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828</Words>
  <Characters>4556</Characters>
  <Application>Microsoft Office Word</Application>
  <DocSecurity>0</DocSecurity>
  <Lines>37</Lines>
  <Paragraphs>10</Paragraphs>
  <ScaleCrop>false</ScaleCrop>
  <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Micka van Dorth</dc:creator>
  <cp:keywords/>
  <dc:description/>
  <cp:lastModifiedBy>Esmée Koning</cp:lastModifiedBy>
  <cp:revision>35</cp:revision>
  <dcterms:created xsi:type="dcterms:W3CDTF">2022-05-08T19:14:00Z</dcterms:created>
  <dcterms:modified xsi:type="dcterms:W3CDTF">2022-05-10T12:42:00Z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